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B766B2" w:rsidRDefault="00EC1F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Сиыр ет</w:t>
      </w:r>
      <w:r w:rsidR="00B766B2" w:rsidRPr="00A0156E">
        <w:rPr>
          <w:rFonts w:ascii="Times New Roman" w:hAnsi="Times New Roman"/>
          <w:b/>
          <w:color w:val="000000"/>
          <w:sz w:val="24"/>
          <w:szCs w:val="24"/>
          <w:lang w:val="kk-KZ"/>
        </w:rPr>
        <w:t>і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EC1FDF" w:rsidRPr="00EC1FDF">
        <w:rPr>
          <w:rFonts w:ascii="Times New Roman" w:hAnsi="Times New Roman"/>
          <w:color w:val="000000"/>
          <w:sz w:val="24"/>
          <w:szCs w:val="24"/>
          <w:lang w:val="kk-KZ"/>
        </w:rPr>
        <w:t>1 473 214,29 (бір миллион төрт жүз жетпіс үш мың екі жүз он төрт) теңге 29 тиын, оның ішінде ҚҚС 176 785,71 теңге.</w:t>
      </w:r>
      <w:bookmarkStart w:id="0" w:name="_GoBack"/>
      <w:bookmarkEnd w:id="0"/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 көшірме пакетін 2023 жылғы 03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өтінімдерді берудің соңғы мерзімі 2023 жылғы 03 ақпан сағат 11.00 - ге дейін.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15.00.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EC1FDF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>по приобретению</w:t>
      </w:r>
    </w:p>
    <w:p w:rsidR="00B766B2" w:rsidRPr="00A0156E" w:rsidRDefault="00EC1FDF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говядины (мясо)</w:t>
      </w:r>
    </w:p>
    <w:p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:rsidR="00EC1FDF" w:rsidRPr="00E7066C" w:rsidRDefault="00B766B2" w:rsidP="00EC1FDF">
      <w:pPr>
        <w:pStyle w:val="a3"/>
        <w:jc w:val="both"/>
        <w:rPr>
          <w:rFonts w:ascii="Times New Roman" w:hAnsi="Times New Roman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EC1FDF">
        <w:rPr>
          <w:rFonts w:ascii="Times New Roman" w:hAnsi="Times New Roman"/>
        </w:rPr>
        <w:t>1 473 214,29</w:t>
      </w:r>
      <w:r w:rsidR="00EC1FDF" w:rsidRPr="00E7066C">
        <w:rPr>
          <w:rFonts w:ascii="Times New Roman" w:hAnsi="Times New Roman"/>
        </w:rPr>
        <w:t xml:space="preserve"> (</w:t>
      </w:r>
      <w:r w:rsidR="00EC1FDF">
        <w:rPr>
          <w:rFonts w:ascii="Times New Roman" w:hAnsi="Times New Roman"/>
        </w:rPr>
        <w:t>Один миллион четыреста семьдесят три тысячи двести четырнадцать</w:t>
      </w:r>
      <w:r w:rsidR="00EC1FDF" w:rsidRPr="00E7066C">
        <w:rPr>
          <w:rFonts w:ascii="Times New Roman" w:hAnsi="Times New Roman"/>
        </w:rPr>
        <w:t xml:space="preserve">) тенге </w:t>
      </w:r>
      <w:r w:rsidR="00EC1FDF">
        <w:rPr>
          <w:rFonts w:ascii="Times New Roman" w:hAnsi="Times New Roman"/>
        </w:rPr>
        <w:t>29</w:t>
      </w:r>
      <w:r w:rsidR="00EC1FDF" w:rsidRPr="00E7066C">
        <w:rPr>
          <w:rFonts w:ascii="Times New Roman" w:hAnsi="Times New Roman"/>
        </w:rPr>
        <w:t xml:space="preserve"> </w:t>
      </w:r>
      <w:proofErr w:type="spellStart"/>
      <w:r w:rsidR="00EC1FDF" w:rsidRPr="00E7066C">
        <w:rPr>
          <w:rFonts w:ascii="Times New Roman" w:hAnsi="Times New Roman"/>
        </w:rPr>
        <w:t>тиын</w:t>
      </w:r>
      <w:proofErr w:type="spellEnd"/>
      <w:r w:rsidR="00EC1FDF">
        <w:rPr>
          <w:rFonts w:ascii="Times New Roman" w:hAnsi="Times New Roman"/>
        </w:rPr>
        <w:t>, в том числе НДС 176 785,71 тенге.</w:t>
      </w:r>
    </w:p>
    <w:p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>нтации можно получить в срок до 03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>
        <w:rPr>
          <w:rFonts w:ascii="Times New Roman" w:hAnsi="Times New Roman"/>
          <w:sz w:val="24"/>
          <w:szCs w:val="24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Default="00B766B2" w:rsidP="00B766B2"/>
    <w:p w:rsidR="00B766B2" w:rsidRDefault="00B766B2" w:rsidP="00B766B2"/>
    <w:p w:rsidR="00B766B2" w:rsidRDefault="00B766B2" w:rsidP="00B766B2"/>
    <w:p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221040"/>
    <w:rsid w:val="00A0156E"/>
    <w:rsid w:val="00B766B2"/>
    <w:rsid w:val="00EC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2023-01-24T13:19:00Z</dcterms:created>
  <dcterms:modified xsi:type="dcterms:W3CDTF">2023-01-24T13:48:00Z</dcterms:modified>
</cp:coreProperties>
</file>