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бес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482F65" w:rsidRPr="00121D01">
        <w:rPr>
          <w:rFonts w:ascii="Times New Roman" w:hAnsi="Times New Roman"/>
          <w:sz w:val="24"/>
          <w:lang w:val="kk-KZ"/>
        </w:rPr>
        <w:t xml:space="preserve"> талап етілетін мерзімі 2019ж</w:t>
      </w:r>
      <w:r w:rsidR="00121D01">
        <w:rPr>
          <w:rFonts w:ascii="Times New Roman" w:hAnsi="Times New Roman"/>
          <w:sz w:val="24"/>
          <w:lang w:val="kk-KZ"/>
        </w:rPr>
        <w:t>ылдың 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6BEA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6BEA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6BEA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6BEA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1234F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234F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  <w:lang w:val="kk-KZ"/>
        </w:rPr>
        <w:t>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</w:t>
      </w:r>
      <w:r>
        <w:rPr>
          <w:rFonts w:ascii="Times New Roman" w:hAnsi="Times New Roman"/>
          <w:sz w:val="24"/>
          <w:szCs w:val="24"/>
        </w:rPr>
        <w:t>9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066BEA">
        <w:rPr>
          <w:rFonts w:ascii="Times New Roman" w:hAnsi="Times New Roman"/>
          <w:sz w:val="24"/>
          <w:szCs w:val="24"/>
        </w:rPr>
        <w:t>12</w:t>
      </w:r>
      <w:r w:rsidR="001C1D44">
        <w:rPr>
          <w:rFonts w:ascii="Times New Roman" w:hAnsi="Times New Roman"/>
          <w:sz w:val="24"/>
          <w:szCs w:val="24"/>
        </w:rPr>
        <w:t xml:space="preserve"> 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6BEA">
        <w:rPr>
          <w:rFonts w:ascii="Times New Roman" w:hAnsi="Times New Roman"/>
          <w:sz w:val="24"/>
          <w:szCs w:val="24"/>
        </w:rPr>
        <w:t>12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1C1D44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66BEA">
        <w:rPr>
          <w:rFonts w:ascii="Times New Roman" w:hAnsi="Times New Roman"/>
          <w:sz w:val="24"/>
          <w:szCs w:val="24"/>
        </w:rPr>
        <w:t>12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1C1D44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470D"/>
    <w:rsid w:val="00461FBF"/>
    <w:rsid w:val="00482F65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2019-04-04T10:37:00Z</cp:lastPrinted>
  <dcterms:created xsi:type="dcterms:W3CDTF">2018-07-26T13:03:00Z</dcterms:created>
  <dcterms:modified xsi:type="dcterms:W3CDTF">2019-04-04T10:37:00Z</dcterms:modified>
</cp:coreProperties>
</file>