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1DF" w:rsidRPr="0086580C" w:rsidRDefault="001B61DF" w:rsidP="004976E5">
      <w:pPr>
        <w:pStyle w:val="a3"/>
        <w:jc w:val="right"/>
        <w:rPr>
          <w:sz w:val="20"/>
          <w:szCs w:val="20"/>
          <w:lang w:val="kk-KZ"/>
        </w:rPr>
      </w:pPr>
      <w:r w:rsidRPr="001E445B">
        <w:rPr>
          <w:sz w:val="20"/>
          <w:szCs w:val="20"/>
        </w:rPr>
        <w:t xml:space="preserve">Баланың құқықтарын қорғау жөніндегі </w:t>
      </w:r>
      <w:proofErr w:type="spellStart"/>
      <w:r w:rsidRPr="001E445B">
        <w:rPr>
          <w:sz w:val="20"/>
          <w:szCs w:val="20"/>
        </w:rPr>
        <w:t>функцияларды</w:t>
      </w:r>
      <w:proofErr w:type="spellEnd"/>
      <w:r w:rsidRPr="001E445B">
        <w:rPr>
          <w:sz w:val="20"/>
          <w:szCs w:val="20"/>
        </w:rPr>
        <w:t xml:space="preserve">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жүзеге асыратын ұйымдардың тауарлары мен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көрсетілетін қызметтерін жеткізушіні таңдау жөніндегі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>үлгілік конкурстық құжаттамаға 3-қосымша</w:t>
      </w:r>
      <w:r w:rsidRPr="0086580C">
        <w:rPr>
          <w:lang w:val="kk-KZ"/>
        </w:rPr>
        <w:t xml:space="preserve"> </w:t>
      </w:r>
    </w:p>
    <w:p w:rsidR="001B61DF" w:rsidRPr="0086580C" w:rsidRDefault="001B61DF" w:rsidP="004976E5">
      <w:pPr>
        <w:pStyle w:val="a3"/>
        <w:jc w:val="right"/>
        <w:rPr>
          <w:lang w:val="kk-KZ"/>
        </w:rPr>
      </w:pPr>
    </w:p>
    <w:p w:rsidR="001B61DF" w:rsidRPr="0086580C" w:rsidRDefault="001B61DF" w:rsidP="004976E5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 берушіні таңдау жөніндегі</w:t>
      </w:r>
    </w:p>
    <w:p w:rsidR="001B61DF" w:rsidRDefault="001B61DF" w:rsidP="004976E5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қызметтерді жүзеге асыратын ұйымдардың баланың құқықтарын қорғау жөніндегі функциялары</w:t>
      </w:r>
    </w:p>
    <w:p w:rsidR="001B61DF" w:rsidRPr="0086580C" w:rsidRDefault="001B61DF" w:rsidP="004976E5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1B61DF" w:rsidRPr="004976E5" w:rsidRDefault="001B61DF" w:rsidP="004976E5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4396"/>
        <w:gridCol w:w="5245"/>
      </w:tblGrid>
      <w:tr w:rsidR="001B61DF" w:rsidRPr="003A2E57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245" w:type="dxa"/>
          </w:tcPr>
          <w:p w:rsidR="001B61DF" w:rsidRPr="003A2E57" w:rsidRDefault="003A2E57" w:rsidP="000A0CD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3A2E57">
              <w:rPr>
                <w:rFonts w:ascii="Times New Roman" w:hAnsi="Times New Roman"/>
              </w:rPr>
              <w:t>Жүйелі</w:t>
            </w:r>
            <w:proofErr w:type="gramStart"/>
            <w:r w:rsidRPr="003A2E57">
              <w:rPr>
                <w:rFonts w:ascii="Times New Roman" w:hAnsi="Times New Roman"/>
              </w:rPr>
              <w:t>к</w:t>
            </w:r>
            <w:proofErr w:type="gramEnd"/>
            <w:r w:rsidRPr="003A2E57">
              <w:rPr>
                <w:rFonts w:ascii="Times New Roman" w:hAnsi="Times New Roman"/>
              </w:rPr>
              <w:t xml:space="preserve"> блок</w:t>
            </w:r>
          </w:p>
        </w:tc>
      </w:tr>
      <w:tr w:rsidR="001B61DF" w:rsidRPr="003A2E57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тауардың а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тауы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Pr="0004692B">
              <w:rPr>
                <w:rFonts w:ascii="Times New Roman" w:hAnsi="Times New Roman"/>
                <w:sz w:val="24"/>
                <w:szCs w:val="24"/>
              </w:rPr>
              <w:t xml:space="preserve">қысқаша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сипаттамалары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245" w:type="dxa"/>
          </w:tcPr>
          <w:p w:rsidR="003A2E57" w:rsidRPr="003A2E57" w:rsidRDefault="003A2E57" w:rsidP="003A2E57">
            <w:pPr>
              <w:pStyle w:val="a6"/>
              <w:spacing w:after="0"/>
              <w:ind w:left="-108"/>
              <w:rPr>
                <w:rFonts w:ascii="Times New Roman" w:eastAsiaTheme="minorHAnsi" w:hAnsi="Times New Roman"/>
                <w:sz w:val="24"/>
                <w:szCs w:val="24"/>
                <w:lang w:val="kk-KZ"/>
              </w:rPr>
            </w:pPr>
            <w:r w:rsidRPr="003A2E57">
              <w:rPr>
                <w:rFonts w:ascii="Times New Roman" w:eastAsiaTheme="minorHAnsi" w:hAnsi="Times New Roman"/>
                <w:b/>
                <w:color w:val="333333"/>
                <w:sz w:val="24"/>
                <w:szCs w:val="24"/>
                <w:shd w:val="clear" w:color="auto" w:fill="FFFFFF"/>
                <w:lang w:val="kk-KZ"/>
              </w:rPr>
              <w:t>Материнская плата:</w:t>
            </w:r>
            <w:r w:rsidRPr="003A2E57">
              <w:rPr>
                <w:rFonts w:ascii="Times New Roman" w:eastAsiaTheme="minorHAnsi" w:hAnsi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kk-KZ"/>
              </w:rPr>
              <w:t>2xSATA2, 2DDR3/DDR3L, НD Graphics 1xPCIe 2.0х 16, 2xPCIe 2.0 х1 D-Sub, DVI-D, HDMI 1xUSB 3.0, 6xUSB 2.0</w:t>
            </w:r>
          </w:p>
          <w:p w:rsidR="003A2E57" w:rsidRPr="003A2E57" w:rsidRDefault="003A2E57" w:rsidP="003A2E57">
            <w:pPr>
              <w:pStyle w:val="a6"/>
              <w:spacing w:after="0"/>
              <w:ind w:left="-108"/>
              <w:rPr>
                <w:rFonts w:ascii="Times New Roman" w:eastAsiaTheme="minorHAnsi" w:hAnsi="Times New Roman"/>
                <w:color w:val="171717"/>
                <w:sz w:val="24"/>
                <w:szCs w:val="24"/>
                <w:shd w:val="clear" w:color="auto" w:fill="EAEAEA"/>
              </w:rPr>
            </w:pPr>
            <w:r w:rsidRPr="003A2E57">
              <w:rPr>
                <w:rFonts w:ascii="Times New Roman" w:eastAsiaTheme="minorHAnsi" w:hAnsi="Times New Roman"/>
                <w:b/>
                <w:sz w:val="24"/>
                <w:szCs w:val="24"/>
              </w:rPr>
              <w:t>Процессор: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Четырех ядерный процессор частота - 2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GHz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</w:rPr>
              <w:t xml:space="preserve">Частота графики – 688 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  <w:lang w:val="en-US"/>
              </w:rPr>
              <w:t>MHz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</w:rPr>
              <w:t xml:space="preserve">, 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  <w:lang w:val="en-US"/>
              </w:rPr>
              <w:t>L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</w:rPr>
              <w:t xml:space="preserve">2 кэш - 2 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  <w:lang w:val="en-US"/>
              </w:rPr>
              <w:t>MB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</w:rPr>
              <w:t xml:space="preserve">, 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  <w:lang w:val="en-US"/>
              </w:rPr>
              <w:t>TDP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</w:rPr>
              <w:t xml:space="preserve"> - 10 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  <w:lang w:val="en-US"/>
              </w:rPr>
              <w:t>W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</w:rPr>
              <w:t xml:space="preserve">, </w:t>
            </w:r>
            <w:r w:rsidRPr="003A2E57">
              <w:rPr>
                <w:rFonts w:ascii="Times New Roman" w:eastAsiaTheme="minorHAnsi" w:hAnsi="Times New Roman"/>
                <w:bCs/>
                <w:color w:val="131313"/>
                <w:sz w:val="24"/>
                <w:szCs w:val="24"/>
                <w:shd w:val="clear" w:color="auto" w:fill="EAEAEA"/>
              </w:rPr>
              <w:t>Техпроцесс</w:t>
            </w:r>
            <w:r w:rsidRPr="003A2E57">
              <w:rPr>
                <w:rFonts w:ascii="Times New Roman" w:eastAsiaTheme="minorHAnsi" w:hAnsi="Times New Roman"/>
                <w:b/>
                <w:bCs/>
                <w:color w:val="131313"/>
                <w:sz w:val="24"/>
                <w:szCs w:val="24"/>
                <w:shd w:val="clear" w:color="auto" w:fill="EAEAEA"/>
              </w:rPr>
              <w:t xml:space="preserve"> - </w:t>
            </w:r>
            <w:r w:rsidRPr="003A2E57">
              <w:rPr>
                <w:rFonts w:ascii="Times New Roman" w:eastAsiaTheme="minorHAnsi" w:hAnsi="Times New Roman"/>
                <w:color w:val="171717"/>
                <w:sz w:val="24"/>
                <w:szCs w:val="24"/>
                <w:shd w:val="clear" w:color="auto" w:fill="EAEAEA"/>
              </w:rPr>
              <w:t>22 нм</w:t>
            </w:r>
          </w:p>
          <w:p w:rsidR="003A2E57" w:rsidRPr="003A2E57" w:rsidRDefault="003A2E57" w:rsidP="003A2E57">
            <w:pPr>
              <w:pStyle w:val="a6"/>
              <w:spacing w:after="0"/>
              <w:ind w:left="-108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2E57">
              <w:rPr>
                <w:rFonts w:ascii="Times New Roman" w:eastAsiaTheme="minorHAnsi" w:hAnsi="Times New Roman"/>
                <w:b/>
                <w:sz w:val="24"/>
                <w:szCs w:val="24"/>
              </w:rPr>
              <w:t>Модуль памяти: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DDR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З 4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GB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1333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MHz</w:t>
            </w:r>
          </w:p>
          <w:p w:rsidR="003A2E57" w:rsidRPr="003A2E57" w:rsidRDefault="003A2E57" w:rsidP="003A2E57">
            <w:pPr>
              <w:spacing w:after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3A2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6880">
              <w:rPr>
                <w:rFonts w:ascii="Times New Roman" w:hAnsi="Times New Roman"/>
                <w:b/>
                <w:sz w:val="24"/>
                <w:szCs w:val="24"/>
              </w:rPr>
              <w:t>Жесткий</w:t>
            </w:r>
            <w:r w:rsidRPr="003A2E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56880">
              <w:rPr>
                <w:rFonts w:ascii="Times New Roman" w:hAnsi="Times New Roman"/>
                <w:b/>
                <w:sz w:val="24"/>
                <w:szCs w:val="24"/>
              </w:rPr>
              <w:t>диск</w:t>
            </w:r>
            <w:r w:rsidRPr="003A2E5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3A2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6880">
              <w:rPr>
                <w:rFonts w:ascii="Times New Roman" w:hAnsi="Times New Roman"/>
                <w:sz w:val="24"/>
                <w:szCs w:val="24"/>
                <w:lang w:val="en-US"/>
              </w:rPr>
              <w:t>SSD</w:t>
            </w:r>
            <w:r w:rsidRPr="003A2E57">
              <w:rPr>
                <w:rFonts w:ascii="Times New Roman" w:hAnsi="Times New Roman"/>
                <w:sz w:val="24"/>
                <w:szCs w:val="24"/>
              </w:rPr>
              <w:t xml:space="preserve"> 120</w:t>
            </w:r>
            <w:r w:rsidRPr="00456880"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r w:rsidRPr="003A2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6880">
              <w:rPr>
                <w:rFonts w:ascii="Times New Roman" w:hAnsi="Times New Roman"/>
                <w:sz w:val="24"/>
                <w:szCs w:val="24"/>
                <w:lang w:val="en-US"/>
              </w:rPr>
              <w:t>SATA</w:t>
            </w:r>
            <w:r w:rsidRPr="003A2E57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3A2E57" w:rsidRPr="003A2E57" w:rsidRDefault="003A2E57" w:rsidP="003A2E57">
            <w:pPr>
              <w:pStyle w:val="a6"/>
              <w:spacing w:after="0"/>
              <w:ind w:left="-108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2E57">
              <w:rPr>
                <w:rFonts w:ascii="Times New Roman" w:eastAsiaTheme="minorHAnsi" w:hAnsi="Times New Roman"/>
                <w:b/>
                <w:sz w:val="24"/>
                <w:szCs w:val="24"/>
              </w:rPr>
              <w:t>Жесткий диск: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500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АТА 300, 7200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rpm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, 64М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b</w:t>
            </w:r>
          </w:p>
          <w:p w:rsidR="003A2E57" w:rsidRPr="003A2E57" w:rsidRDefault="003A2E57" w:rsidP="003A2E57">
            <w:pPr>
              <w:pStyle w:val="a6"/>
              <w:spacing w:after="0"/>
              <w:ind w:left="-108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2E57">
              <w:rPr>
                <w:rFonts w:ascii="Times New Roman" w:eastAsiaTheme="minorHAnsi" w:hAnsi="Times New Roman"/>
                <w:b/>
                <w:sz w:val="24"/>
                <w:szCs w:val="24"/>
              </w:rPr>
              <w:t>Дисковод: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DVD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±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RW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22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  <w:proofErr w:type="spellStart"/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xDVD</w:t>
            </w:r>
            <w:proofErr w:type="spellEnd"/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+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RW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, В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</w:t>
            </w:r>
            <w:proofErr w:type="spellStart"/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аск</w:t>
            </w:r>
            <w:proofErr w:type="spellEnd"/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SATA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ОЕМ</w:t>
            </w:r>
          </w:p>
          <w:p w:rsidR="003A2E57" w:rsidRPr="003A2E57" w:rsidRDefault="003A2E57" w:rsidP="003A2E57">
            <w:pPr>
              <w:pStyle w:val="a6"/>
              <w:spacing w:after="0"/>
              <w:ind w:left="-108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2E57">
              <w:rPr>
                <w:rFonts w:ascii="Times New Roman" w:eastAsiaTheme="minorHAnsi" w:hAnsi="Times New Roman"/>
                <w:b/>
                <w:sz w:val="24"/>
                <w:szCs w:val="24"/>
              </w:rPr>
              <w:t>Корпус: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корпус для персонального компьютера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ATX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A2E57">
              <w:rPr>
                <w:rFonts w:ascii="Times New Roman" w:eastAsiaTheme="minorHAnsi" w:hAnsi="Times New Roman"/>
                <w:color w:val="333333"/>
                <w:sz w:val="24"/>
                <w:szCs w:val="24"/>
                <w:shd w:val="clear" w:color="auto" w:fill="FFFFFF"/>
              </w:rPr>
              <w:t>400</w:t>
            </w:r>
            <w:r w:rsidRPr="003A2E57">
              <w:rPr>
                <w:rFonts w:ascii="Times New Roman" w:eastAsiaTheme="minorHAns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3A2E57">
              <w:rPr>
                <w:rFonts w:ascii="Times New Roman" w:eastAsiaTheme="minorHAnsi" w:hAnsi="Times New Roman"/>
                <w:color w:val="333333"/>
                <w:sz w:val="24"/>
                <w:szCs w:val="24"/>
                <w:shd w:val="clear" w:color="auto" w:fill="FFFFFF"/>
              </w:rPr>
              <w:t xml:space="preserve"> 24pin, 2-S-ATA, 3-Molex, 1-FDD (ATX)</w:t>
            </w:r>
          </w:p>
          <w:p w:rsidR="00C35BAB" w:rsidRPr="003A2E57" w:rsidRDefault="00C35BAB" w:rsidP="00C35BAB">
            <w:pPr>
              <w:pStyle w:val="a4"/>
              <w:rPr>
                <w:rFonts w:ascii="Times New Roman" w:hAnsi="Times New Roman"/>
              </w:rPr>
            </w:pPr>
          </w:p>
        </w:tc>
      </w:tr>
      <w:tr w:rsidR="001B61DF" w:rsidRPr="003A2E57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245" w:type="dxa"/>
          </w:tcPr>
          <w:p w:rsidR="001B61DF" w:rsidRPr="001F02B1" w:rsidRDefault="001B61DF" w:rsidP="00C35BA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1B61DF" w:rsidRPr="0004692B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1B61DF" w:rsidRPr="001F02B1" w:rsidRDefault="001F02B1" w:rsidP="00A300F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>дана</w:t>
            </w:r>
          </w:p>
        </w:tc>
      </w:tr>
      <w:tr w:rsidR="001B61DF" w:rsidRPr="0004692B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тауарларды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және жөнелту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арттары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>, саны, кезеңді</w:t>
            </w:r>
            <w:proofErr w:type="gramStart"/>
            <w:r w:rsidRPr="0004692B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ігі,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мерзімі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персоналды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оқыту</w:t>
            </w:r>
          </w:p>
        </w:tc>
        <w:tc>
          <w:tcPr>
            <w:tcW w:w="5245" w:type="dxa"/>
          </w:tcPr>
          <w:p w:rsidR="001B61DF" w:rsidRPr="001F02B1" w:rsidRDefault="001F02B1" w:rsidP="00A300F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 w:rsidRPr="001F02B1">
              <w:rPr>
                <w:rFonts w:ascii="Times New Roman" w:hAnsi="Times New Roman"/>
              </w:rPr>
              <w:t>жеткізу</w:t>
            </w:r>
            <w:proofErr w:type="spellEnd"/>
            <w:r w:rsidRPr="001F02B1">
              <w:rPr>
                <w:rFonts w:ascii="Times New Roman" w:hAnsi="Times New Roman"/>
              </w:rPr>
              <w:t xml:space="preserve"> </w:t>
            </w:r>
            <w:proofErr w:type="spellStart"/>
            <w:r w:rsidRPr="001F02B1">
              <w:rPr>
                <w:rFonts w:ascii="Times New Roman" w:hAnsi="Times New Roman"/>
              </w:rPr>
              <w:t>орны</w:t>
            </w:r>
            <w:proofErr w:type="spellEnd"/>
            <w:r w:rsidRPr="001F02B1">
              <w:rPr>
                <w:rFonts w:ascii="Times New Roman" w:hAnsi="Times New Roman"/>
              </w:rPr>
              <w:t xml:space="preserve">: СҚО, </w:t>
            </w:r>
            <w:proofErr w:type="spellStart"/>
            <w:r w:rsidRPr="001F02B1">
              <w:rPr>
                <w:rFonts w:ascii="Times New Roman" w:hAnsi="Times New Roman"/>
              </w:rPr>
              <w:t>Петропавл</w:t>
            </w:r>
            <w:proofErr w:type="spellEnd"/>
            <w:r w:rsidRPr="001F02B1">
              <w:rPr>
                <w:rFonts w:ascii="Times New Roman" w:hAnsi="Times New Roman"/>
              </w:rPr>
              <w:t xml:space="preserve"> қ., М. Әуезов </w:t>
            </w:r>
            <w:proofErr w:type="spellStart"/>
            <w:r w:rsidRPr="001F02B1">
              <w:rPr>
                <w:rFonts w:ascii="Times New Roman" w:hAnsi="Times New Roman"/>
              </w:rPr>
              <w:t>к-сі</w:t>
            </w:r>
            <w:proofErr w:type="spellEnd"/>
            <w:r w:rsidRPr="001F02B1">
              <w:rPr>
                <w:rFonts w:ascii="Times New Roman" w:hAnsi="Times New Roman"/>
              </w:rPr>
              <w:t xml:space="preserve">, 174А, </w:t>
            </w:r>
            <w:proofErr w:type="spellStart"/>
            <w:r w:rsidRPr="001F02B1">
              <w:rPr>
                <w:rFonts w:ascii="Times New Roman" w:hAnsi="Times New Roman"/>
              </w:rPr>
              <w:t>жеткізу</w:t>
            </w:r>
            <w:proofErr w:type="spellEnd"/>
            <w:r w:rsidRPr="001F02B1">
              <w:rPr>
                <w:rFonts w:ascii="Times New Roman" w:hAnsi="Times New Roman"/>
              </w:rPr>
              <w:t xml:space="preserve"> </w:t>
            </w:r>
            <w:proofErr w:type="spellStart"/>
            <w:r w:rsidRPr="001F02B1">
              <w:rPr>
                <w:rFonts w:ascii="Times New Roman" w:hAnsi="Times New Roman"/>
              </w:rPr>
              <w:t>мерзімі</w:t>
            </w:r>
            <w:proofErr w:type="spellEnd"/>
            <w:r w:rsidRPr="001F02B1">
              <w:rPr>
                <w:rFonts w:ascii="Times New Roman" w:hAnsi="Times New Roman"/>
              </w:rPr>
              <w:t xml:space="preserve">: шартқа қол қойылғаннан </w:t>
            </w:r>
            <w:proofErr w:type="spellStart"/>
            <w:r w:rsidRPr="001F02B1">
              <w:rPr>
                <w:rFonts w:ascii="Times New Roman" w:hAnsi="Times New Roman"/>
              </w:rPr>
              <w:t>кейін</w:t>
            </w:r>
            <w:proofErr w:type="spellEnd"/>
            <w:r w:rsidRPr="001F02B1">
              <w:rPr>
                <w:rFonts w:ascii="Times New Roman" w:hAnsi="Times New Roman"/>
              </w:rPr>
              <w:t xml:space="preserve"> 16 күнтізбелік </w:t>
            </w:r>
            <w:proofErr w:type="gramStart"/>
            <w:r w:rsidRPr="001F02B1">
              <w:rPr>
                <w:rFonts w:ascii="Times New Roman" w:hAnsi="Times New Roman"/>
              </w:rPr>
              <w:t>к</w:t>
            </w:r>
            <w:proofErr w:type="gramEnd"/>
            <w:r w:rsidRPr="001F02B1">
              <w:rPr>
                <w:rFonts w:ascii="Times New Roman" w:hAnsi="Times New Roman"/>
              </w:rPr>
              <w:t xml:space="preserve">үн </w:t>
            </w:r>
            <w:proofErr w:type="spellStart"/>
            <w:r w:rsidRPr="001F02B1">
              <w:rPr>
                <w:rFonts w:ascii="Times New Roman" w:hAnsi="Times New Roman"/>
              </w:rPr>
              <w:t>ішінде</w:t>
            </w:r>
            <w:proofErr w:type="spellEnd"/>
            <w:r w:rsidRPr="001F02B1">
              <w:rPr>
                <w:rFonts w:ascii="Times New Roman" w:hAnsi="Times New Roman"/>
              </w:rPr>
              <w:t>.</w:t>
            </w:r>
          </w:p>
        </w:tc>
      </w:tr>
      <w:tr w:rsidR="001B61DF" w:rsidRPr="004B04AA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245" w:type="dxa"/>
          </w:tcPr>
          <w:p w:rsidR="001B61DF" w:rsidRPr="001F02B1" w:rsidRDefault="001F02B1" w:rsidP="000469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</w:rPr>
              <w:t xml:space="preserve">Сәйкестік сертификатының </w:t>
            </w:r>
            <w:proofErr w:type="spellStart"/>
            <w:r w:rsidRPr="001F02B1">
              <w:rPr>
                <w:rFonts w:ascii="Times New Roman" w:hAnsi="Times New Roman"/>
              </w:rPr>
              <w:t>болуы</w:t>
            </w:r>
            <w:proofErr w:type="spellEnd"/>
          </w:p>
        </w:tc>
      </w:tr>
      <w:tr w:rsidR="001B61DF" w:rsidRPr="0004692B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құжаттама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тауармен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бірге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</w:rPr>
              <w:t xml:space="preserve"> және қажетті шығын </w:t>
            </w:r>
            <w:proofErr w:type="spellStart"/>
            <w:r w:rsidRPr="0004692B">
              <w:rPr>
                <w:rFonts w:ascii="Times New Roman" w:hAnsi="Times New Roman"/>
                <w:sz w:val="24"/>
                <w:szCs w:val="24"/>
              </w:rPr>
              <w:t>материалдар</w:t>
            </w:r>
            <w:proofErr w:type="spellEnd"/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ын б</w:t>
            </w:r>
            <w:r w:rsidRPr="0004692B">
              <w:rPr>
                <w:rFonts w:ascii="Times New Roman" w:hAnsi="Times New Roman"/>
                <w:sz w:val="24"/>
                <w:szCs w:val="24"/>
              </w:rPr>
              <w:t>еру</w:t>
            </w:r>
          </w:p>
        </w:tc>
        <w:tc>
          <w:tcPr>
            <w:tcW w:w="5245" w:type="dxa"/>
          </w:tcPr>
          <w:p w:rsidR="001B61DF" w:rsidRPr="001F02B1" w:rsidRDefault="0004692B" w:rsidP="004976E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F02B1">
              <w:rPr>
                <w:rFonts w:ascii="Times New Roman" w:hAnsi="Times New Roman"/>
                <w:lang w:val="kk-KZ"/>
              </w:rPr>
              <w:t>қабылдау – тапсыру актісіне , жүкқұжат</w:t>
            </w:r>
          </w:p>
        </w:tc>
      </w:tr>
      <w:tr w:rsidR="001B61DF" w:rsidRPr="0004692B" w:rsidTr="0004692B">
        <w:tc>
          <w:tcPr>
            <w:tcW w:w="56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9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6" w:type="dxa"/>
          </w:tcPr>
          <w:p w:rsidR="001B61DF" w:rsidRPr="0004692B" w:rsidRDefault="001B61DF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4692B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245" w:type="dxa"/>
          </w:tcPr>
          <w:p w:rsidR="001B61DF" w:rsidRPr="001F02B1" w:rsidRDefault="001F02B1" w:rsidP="004976E5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12</w:t>
            </w:r>
            <w:r w:rsidRPr="001F02B1">
              <w:rPr>
                <w:rFonts w:ascii="Times New Roman" w:hAnsi="Times New Roman"/>
              </w:rPr>
              <w:t xml:space="preserve"> ай</w:t>
            </w:r>
          </w:p>
        </w:tc>
      </w:tr>
    </w:tbl>
    <w:p w:rsidR="001B61DF" w:rsidRPr="0004692B" w:rsidRDefault="001B61DF" w:rsidP="004976E5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1B61DF" w:rsidRPr="0004692B" w:rsidRDefault="001B61DF" w:rsidP="004976E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B61DF" w:rsidRPr="0004692B" w:rsidRDefault="001B61DF" w:rsidP="004976E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B61DF" w:rsidRDefault="001B61DF" w:rsidP="004976E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B61DF" w:rsidRDefault="001B61DF" w:rsidP="004976E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>Бас дәрігер</w:t>
      </w:r>
      <w:r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1B61DF" w:rsidRDefault="001B61DF" w:rsidP="004976E5">
      <w:pPr>
        <w:pStyle w:val="a4"/>
        <w:ind w:left="-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  <w:lang w:val="kk-KZ"/>
        </w:rPr>
        <w:t xml:space="preserve">    </w:t>
      </w:r>
      <w:r>
        <w:rPr>
          <w:rFonts w:ascii="Times New Roman" w:hAnsi="Times New Roman"/>
          <w:sz w:val="16"/>
          <w:szCs w:val="16"/>
        </w:rPr>
        <w:t xml:space="preserve">   М.</w:t>
      </w:r>
      <w:r>
        <w:rPr>
          <w:rFonts w:ascii="Times New Roman" w:hAnsi="Times New Roman"/>
          <w:sz w:val="16"/>
          <w:szCs w:val="16"/>
          <w:lang w:val="kk-KZ"/>
        </w:rPr>
        <w:t>О</w:t>
      </w:r>
      <w:r>
        <w:rPr>
          <w:rFonts w:ascii="Times New Roman" w:hAnsi="Times New Roman"/>
          <w:sz w:val="16"/>
          <w:szCs w:val="16"/>
        </w:rPr>
        <w:t>.</w:t>
      </w:r>
    </w:p>
    <w:p w:rsidR="00C35BAB" w:rsidRDefault="00C35BAB" w:rsidP="00B919A5">
      <w:pPr>
        <w:pStyle w:val="a3"/>
        <w:jc w:val="right"/>
      </w:pPr>
    </w:p>
    <w:p w:rsidR="001B61DF" w:rsidRPr="004C0EC3" w:rsidRDefault="001B61DF" w:rsidP="00B919A5">
      <w:pPr>
        <w:pStyle w:val="a3"/>
        <w:jc w:val="right"/>
      </w:pPr>
      <w:r w:rsidRPr="004C0EC3">
        <w:lastRenderedPageBreak/>
        <w:t xml:space="preserve">Приложение </w:t>
      </w:r>
      <w:r w:rsidRPr="000374E5">
        <w:t>3</w:t>
      </w:r>
      <w:r w:rsidRPr="004C0EC3">
        <w:t xml:space="preserve">             </w:t>
      </w:r>
      <w:r w:rsidRPr="004C0EC3">
        <w:br/>
        <w:t>к Типовой конкурсной документации</w:t>
      </w:r>
      <w:r w:rsidRPr="004C0EC3">
        <w:br/>
        <w:t xml:space="preserve">по </w:t>
      </w:r>
      <w:r>
        <w:t>выбору поставщика</w:t>
      </w:r>
      <w:r w:rsidRPr="004C0EC3">
        <w:t xml:space="preserve"> товаров</w:t>
      </w:r>
      <w:r>
        <w:t xml:space="preserve"> и услуг</w:t>
      </w:r>
      <w:r w:rsidRPr="004C0EC3">
        <w:t>,</w:t>
      </w:r>
      <w:r w:rsidRPr="004C0EC3">
        <w:br/>
        <w:t>организаци</w:t>
      </w:r>
      <w:r>
        <w:t xml:space="preserve">й, осуществляющих  </w:t>
      </w:r>
      <w:r w:rsidRPr="004C0EC3">
        <w:t xml:space="preserve"> </w:t>
      </w:r>
      <w:r w:rsidRPr="004C0EC3">
        <w:br/>
      </w:r>
      <w:r>
        <w:t>функции по защите прав ребенка</w:t>
      </w:r>
      <w:r w:rsidRPr="004C0EC3">
        <w:t xml:space="preserve"> </w:t>
      </w:r>
    </w:p>
    <w:p w:rsidR="001B61DF" w:rsidRPr="00B919A5" w:rsidRDefault="001B61DF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1B61DF" w:rsidRPr="00B919A5" w:rsidRDefault="001B61DF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1B61DF" w:rsidRPr="000374E5" w:rsidRDefault="001B61DF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"/>
        <w:gridCol w:w="3687"/>
        <w:gridCol w:w="6095"/>
      </w:tblGrid>
      <w:tr w:rsidR="001B61DF" w:rsidRPr="00A300FE" w:rsidTr="0073402C">
        <w:trPr>
          <w:trHeight w:val="349"/>
        </w:trPr>
        <w:tc>
          <w:tcPr>
            <w:tcW w:w="425" w:type="dxa"/>
          </w:tcPr>
          <w:p w:rsidR="001B61DF" w:rsidRPr="00A300FE" w:rsidRDefault="001B61DF" w:rsidP="00C04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1</w:t>
            </w:r>
          </w:p>
        </w:tc>
        <w:tc>
          <w:tcPr>
            <w:tcW w:w="3687" w:type="dxa"/>
          </w:tcPr>
          <w:p w:rsidR="001B61DF" w:rsidRPr="00A300FE" w:rsidRDefault="001B61DF" w:rsidP="00C04A8B">
            <w:pPr>
              <w:spacing w:after="0" w:line="240" w:lineRule="auto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6095" w:type="dxa"/>
          </w:tcPr>
          <w:p w:rsidR="001B61DF" w:rsidRPr="00660406" w:rsidRDefault="003A2E57" w:rsidP="00F743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Системный блок</w:t>
            </w:r>
          </w:p>
        </w:tc>
      </w:tr>
      <w:tr w:rsidR="001B61DF" w:rsidRPr="00A300FE" w:rsidTr="0073402C"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2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3A2E57" w:rsidRPr="003A2E57" w:rsidRDefault="003A2E57" w:rsidP="003A2E57">
            <w:pPr>
              <w:pStyle w:val="a6"/>
              <w:spacing w:after="0"/>
              <w:ind w:left="-108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2E57">
              <w:rPr>
                <w:rFonts w:ascii="Times New Roman" w:eastAsiaTheme="minorHAnsi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Материнская плата:</w:t>
            </w:r>
            <w:r w:rsidRPr="003A2E57">
              <w:rPr>
                <w:rFonts w:ascii="Times New Roman" w:eastAsiaTheme="minorHAnsi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proofErr w:type="spellStart"/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xSATA</w:t>
            </w:r>
            <w:proofErr w:type="spellEnd"/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2, 2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DDR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3/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DDR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, Н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Graphics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1</w:t>
            </w:r>
            <w:proofErr w:type="spellStart"/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xPCIe</w:t>
            </w:r>
            <w:proofErr w:type="spellEnd"/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2.0х 16, 2</w:t>
            </w:r>
            <w:proofErr w:type="spellStart"/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xPCIe</w:t>
            </w:r>
            <w:proofErr w:type="spellEnd"/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2.0 х</w:t>
            </w:r>
            <w:proofErr w:type="gramStart"/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proofErr w:type="gramEnd"/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Sub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DVI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HDMI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1</w:t>
            </w:r>
            <w:proofErr w:type="spellStart"/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xUSB</w:t>
            </w:r>
            <w:proofErr w:type="spellEnd"/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3.0, 6</w:t>
            </w:r>
            <w:proofErr w:type="spellStart"/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xUSB</w:t>
            </w:r>
            <w:proofErr w:type="spellEnd"/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2.0</w:t>
            </w:r>
          </w:p>
          <w:p w:rsidR="003A2E57" w:rsidRPr="003A2E57" w:rsidRDefault="003A2E57" w:rsidP="003A2E57">
            <w:pPr>
              <w:pStyle w:val="a6"/>
              <w:spacing w:after="0"/>
              <w:ind w:left="-108"/>
              <w:rPr>
                <w:rFonts w:ascii="Times New Roman" w:eastAsiaTheme="minorHAnsi" w:hAnsi="Times New Roman"/>
                <w:color w:val="171717"/>
                <w:sz w:val="24"/>
                <w:szCs w:val="24"/>
                <w:shd w:val="clear" w:color="auto" w:fill="EAEAEA"/>
              </w:rPr>
            </w:pPr>
            <w:r w:rsidRPr="003A2E57">
              <w:rPr>
                <w:rFonts w:ascii="Times New Roman" w:eastAsiaTheme="minorHAnsi" w:hAnsi="Times New Roman"/>
                <w:b/>
                <w:sz w:val="24"/>
                <w:szCs w:val="24"/>
              </w:rPr>
              <w:t>Процессор: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Четырех ядерный процессор частота - 2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GHz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</w:rPr>
              <w:t xml:space="preserve">Частота графики – 688 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  <w:lang w:val="en-US"/>
              </w:rPr>
              <w:t>MHz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</w:rPr>
              <w:t xml:space="preserve">, 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  <w:lang w:val="en-US"/>
              </w:rPr>
              <w:t>L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</w:rPr>
              <w:t xml:space="preserve">2 кэш - 2 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  <w:lang w:val="en-US"/>
              </w:rPr>
              <w:t>MB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</w:rPr>
              <w:t xml:space="preserve">, 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  <w:lang w:val="en-US"/>
              </w:rPr>
              <w:t>TDP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</w:rPr>
              <w:t xml:space="preserve"> - 10 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  <w:lang w:val="en-US"/>
              </w:rPr>
              <w:t>W</w:t>
            </w:r>
            <w:r w:rsidRPr="003A2E57">
              <w:rPr>
                <w:rFonts w:ascii="Verdana" w:eastAsiaTheme="minorHAnsi" w:hAnsi="Verdana" w:cstheme="minorBidi"/>
                <w:color w:val="333333"/>
                <w:sz w:val="21"/>
                <w:szCs w:val="21"/>
                <w:shd w:val="clear" w:color="auto" w:fill="FFFFFF"/>
              </w:rPr>
              <w:t xml:space="preserve">, </w:t>
            </w:r>
            <w:r w:rsidRPr="003A2E57">
              <w:rPr>
                <w:rFonts w:ascii="Times New Roman" w:eastAsiaTheme="minorHAnsi" w:hAnsi="Times New Roman"/>
                <w:bCs/>
                <w:color w:val="131313"/>
                <w:sz w:val="24"/>
                <w:szCs w:val="24"/>
                <w:shd w:val="clear" w:color="auto" w:fill="EAEAEA"/>
              </w:rPr>
              <w:t>Техпроцесс</w:t>
            </w:r>
            <w:r w:rsidRPr="003A2E57">
              <w:rPr>
                <w:rFonts w:ascii="Times New Roman" w:eastAsiaTheme="minorHAnsi" w:hAnsi="Times New Roman"/>
                <w:b/>
                <w:bCs/>
                <w:color w:val="131313"/>
                <w:sz w:val="24"/>
                <w:szCs w:val="24"/>
                <w:shd w:val="clear" w:color="auto" w:fill="EAEAEA"/>
              </w:rPr>
              <w:t xml:space="preserve"> - </w:t>
            </w:r>
            <w:r w:rsidRPr="003A2E57">
              <w:rPr>
                <w:rFonts w:ascii="Times New Roman" w:eastAsiaTheme="minorHAnsi" w:hAnsi="Times New Roman"/>
                <w:color w:val="171717"/>
                <w:sz w:val="24"/>
                <w:szCs w:val="24"/>
                <w:shd w:val="clear" w:color="auto" w:fill="EAEAEA"/>
              </w:rPr>
              <w:t>22 нм</w:t>
            </w:r>
          </w:p>
          <w:p w:rsidR="003A2E57" w:rsidRPr="003A2E57" w:rsidRDefault="003A2E57" w:rsidP="003A2E57">
            <w:pPr>
              <w:pStyle w:val="a6"/>
              <w:spacing w:after="0"/>
              <w:ind w:left="-108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2E57">
              <w:rPr>
                <w:rFonts w:ascii="Times New Roman" w:eastAsiaTheme="minorHAnsi" w:hAnsi="Times New Roman"/>
                <w:b/>
                <w:sz w:val="24"/>
                <w:szCs w:val="24"/>
              </w:rPr>
              <w:t>Модуль памяти: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DDR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З 4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GB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1333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MHz</w:t>
            </w:r>
          </w:p>
          <w:p w:rsidR="003A2E57" w:rsidRPr="003A2E57" w:rsidRDefault="003A2E57" w:rsidP="003A2E57">
            <w:pPr>
              <w:spacing w:after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3A2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6880">
              <w:rPr>
                <w:rFonts w:ascii="Times New Roman" w:hAnsi="Times New Roman"/>
                <w:b/>
                <w:sz w:val="24"/>
                <w:szCs w:val="24"/>
              </w:rPr>
              <w:t>Жесткий</w:t>
            </w:r>
            <w:r w:rsidRPr="003A2E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56880">
              <w:rPr>
                <w:rFonts w:ascii="Times New Roman" w:hAnsi="Times New Roman"/>
                <w:b/>
                <w:sz w:val="24"/>
                <w:szCs w:val="24"/>
              </w:rPr>
              <w:t>диск</w:t>
            </w:r>
            <w:r w:rsidRPr="003A2E5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3A2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6880">
              <w:rPr>
                <w:rFonts w:ascii="Times New Roman" w:hAnsi="Times New Roman"/>
                <w:sz w:val="24"/>
                <w:szCs w:val="24"/>
                <w:lang w:val="en-US"/>
              </w:rPr>
              <w:t>SSD</w:t>
            </w:r>
            <w:r w:rsidRPr="003A2E57">
              <w:rPr>
                <w:rFonts w:ascii="Times New Roman" w:hAnsi="Times New Roman"/>
                <w:sz w:val="24"/>
                <w:szCs w:val="24"/>
              </w:rPr>
              <w:t xml:space="preserve"> 120</w:t>
            </w:r>
            <w:r w:rsidRPr="00456880"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r w:rsidRPr="003A2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6880">
              <w:rPr>
                <w:rFonts w:ascii="Times New Roman" w:hAnsi="Times New Roman"/>
                <w:sz w:val="24"/>
                <w:szCs w:val="24"/>
                <w:lang w:val="en-US"/>
              </w:rPr>
              <w:t>SATA</w:t>
            </w:r>
            <w:r w:rsidRPr="003A2E57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3A2E57" w:rsidRPr="003A2E57" w:rsidRDefault="003A2E57" w:rsidP="003A2E57">
            <w:pPr>
              <w:pStyle w:val="a6"/>
              <w:spacing w:after="0"/>
              <w:ind w:left="-108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2E57">
              <w:rPr>
                <w:rFonts w:ascii="Times New Roman" w:eastAsiaTheme="minorHAnsi" w:hAnsi="Times New Roman"/>
                <w:b/>
                <w:sz w:val="24"/>
                <w:szCs w:val="24"/>
              </w:rPr>
              <w:t>Жесткий диск: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500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АТА 300, 7200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rpm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, 64М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b</w:t>
            </w:r>
          </w:p>
          <w:p w:rsidR="003A2E57" w:rsidRPr="003A2E57" w:rsidRDefault="003A2E57" w:rsidP="003A2E57">
            <w:pPr>
              <w:pStyle w:val="a6"/>
              <w:spacing w:after="0"/>
              <w:ind w:left="-108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2E57">
              <w:rPr>
                <w:rFonts w:ascii="Times New Roman" w:eastAsiaTheme="minorHAnsi" w:hAnsi="Times New Roman"/>
                <w:b/>
                <w:sz w:val="24"/>
                <w:szCs w:val="24"/>
              </w:rPr>
              <w:t>Дисковод: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DVD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±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RW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22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  <w:proofErr w:type="spellStart"/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xDVD</w:t>
            </w:r>
            <w:proofErr w:type="spellEnd"/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+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RW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, В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</w:t>
            </w:r>
            <w:proofErr w:type="spellStart"/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>аск</w:t>
            </w:r>
            <w:proofErr w:type="spellEnd"/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SATA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ОЕМ</w:t>
            </w:r>
          </w:p>
          <w:p w:rsidR="003A2E57" w:rsidRPr="003A2E57" w:rsidRDefault="003A2E57" w:rsidP="003A2E57">
            <w:pPr>
              <w:pStyle w:val="a6"/>
              <w:spacing w:after="0"/>
              <w:ind w:left="-108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A2E57">
              <w:rPr>
                <w:rFonts w:ascii="Times New Roman" w:eastAsiaTheme="minorHAnsi" w:hAnsi="Times New Roman"/>
                <w:b/>
                <w:sz w:val="24"/>
                <w:szCs w:val="24"/>
              </w:rPr>
              <w:t>Корпус: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корпус для персонального компьютера 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ATX</w:t>
            </w:r>
            <w:r w:rsidRPr="003A2E5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3A2E57">
              <w:rPr>
                <w:rFonts w:ascii="Times New Roman" w:eastAsiaTheme="minorHAnsi" w:hAnsi="Times New Roman"/>
                <w:color w:val="333333"/>
                <w:sz w:val="24"/>
                <w:szCs w:val="24"/>
                <w:shd w:val="clear" w:color="auto" w:fill="FFFFFF"/>
              </w:rPr>
              <w:t>400</w:t>
            </w:r>
            <w:r w:rsidRPr="003A2E57">
              <w:rPr>
                <w:rFonts w:ascii="Times New Roman" w:eastAsiaTheme="minorHAns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W</w:t>
            </w:r>
            <w:bookmarkStart w:id="0" w:name="_GoBack"/>
            <w:bookmarkEnd w:id="0"/>
            <w:r w:rsidRPr="003A2E57">
              <w:rPr>
                <w:rFonts w:ascii="Times New Roman" w:eastAsiaTheme="minorHAnsi" w:hAnsi="Times New Roman"/>
                <w:color w:val="333333"/>
                <w:sz w:val="24"/>
                <w:szCs w:val="24"/>
                <w:shd w:val="clear" w:color="auto" w:fill="FFFFFF"/>
              </w:rPr>
              <w:t xml:space="preserve"> 24pin, 2-S-ATA, 3-Molex, 1-FDD (ATX)</w:t>
            </w:r>
          </w:p>
          <w:p w:rsidR="0073402C" w:rsidRPr="00660406" w:rsidRDefault="0073402C" w:rsidP="003A2E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B61DF" w:rsidRPr="00A300FE" w:rsidTr="0073402C">
        <w:trPr>
          <w:trHeight w:val="624"/>
        </w:trPr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3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1B61DF" w:rsidRPr="00660406" w:rsidRDefault="001B61DF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61DF" w:rsidRPr="00A300FE" w:rsidTr="0073402C">
        <w:trPr>
          <w:trHeight w:val="562"/>
        </w:trPr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4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1B61DF" w:rsidRPr="00660406" w:rsidRDefault="00F7432E" w:rsidP="00F743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</w:tr>
      <w:tr w:rsidR="001B61DF" w:rsidRPr="00A300FE" w:rsidTr="0073402C">
        <w:trPr>
          <w:trHeight w:val="978"/>
        </w:trPr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5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1B61DF" w:rsidRPr="00660406" w:rsidRDefault="001B61DF" w:rsidP="004B0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0406">
              <w:rPr>
                <w:rFonts w:ascii="Times New Roman" w:hAnsi="Times New Roman"/>
              </w:rPr>
              <w:t xml:space="preserve">место поставки: СКО, г. Петропавловск, ул. М. </w:t>
            </w:r>
            <w:proofErr w:type="spellStart"/>
            <w:r w:rsidRPr="00660406">
              <w:rPr>
                <w:rFonts w:ascii="Times New Roman" w:hAnsi="Times New Roman"/>
              </w:rPr>
              <w:t>Ауэзова</w:t>
            </w:r>
            <w:proofErr w:type="spellEnd"/>
            <w:r w:rsidRPr="00660406">
              <w:rPr>
                <w:rFonts w:ascii="Times New Roman" w:hAnsi="Times New Roman"/>
              </w:rPr>
              <w:t xml:space="preserve"> 174А, срок поставки: </w:t>
            </w:r>
            <w:r w:rsidR="004B04AA" w:rsidRPr="00660406">
              <w:rPr>
                <w:rFonts w:ascii="Times New Roman" w:hAnsi="Times New Roman"/>
              </w:rPr>
              <w:t>в течение 16 календарных дней после подписания договора.</w:t>
            </w:r>
          </w:p>
        </w:tc>
      </w:tr>
      <w:tr w:rsidR="001B61DF" w:rsidRPr="00A300FE" w:rsidTr="0073402C">
        <w:trPr>
          <w:trHeight w:val="978"/>
        </w:trPr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6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1B61DF" w:rsidRPr="00660406" w:rsidRDefault="00F7432E" w:rsidP="00F74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сертификата соответствия</w:t>
            </w:r>
          </w:p>
        </w:tc>
      </w:tr>
      <w:tr w:rsidR="001B61DF" w:rsidRPr="00A300FE" w:rsidTr="0073402C">
        <w:trPr>
          <w:trHeight w:val="990"/>
        </w:trPr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7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1B61DF" w:rsidRPr="00660406" w:rsidRDefault="00A300FE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0406">
              <w:rPr>
                <w:rFonts w:ascii="Times New Roman" w:hAnsi="Times New Roman"/>
              </w:rPr>
              <w:t xml:space="preserve"> акт – приема передачи</w:t>
            </w:r>
            <w:r w:rsidR="00DF219B" w:rsidRPr="00660406">
              <w:rPr>
                <w:rFonts w:ascii="Times New Roman" w:hAnsi="Times New Roman"/>
              </w:rPr>
              <w:t>,  накладная</w:t>
            </w:r>
          </w:p>
          <w:p w:rsidR="001B61DF" w:rsidRPr="00660406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61DF" w:rsidRPr="00A300FE" w:rsidTr="0073402C">
        <w:trPr>
          <w:trHeight w:val="978"/>
        </w:trPr>
        <w:tc>
          <w:tcPr>
            <w:tcW w:w="425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8</w:t>
            </w:r>
          </w:p>
        </w:tc>
        <w:tc>
          <w:tcPr>
            <w:tcW w:w="3687" w:type="dxa"/>
          </w:tcPr>
          <w:p w:rsidR="001B61DF" w:rsidRPr="00A300FE" w:rsidRDefault="001B61DF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1B61DF" w:rsidRPr="00660406" w:rsidRDefault="00F7432E" w:rsidP="004B04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 </w:t>
            </w:r>
            <w:r w:rsidR="004B04AA" w:rsidRPr="00660406">
              <w:rPr>
                <w:rFonts w:ascii="Times New Roman" w:hAnsi="Times New Roman"/>
              </w:rPr>
              <w:t>месяц</w:t>
            </w:r>
            <w:r>
              <w:rPr>
                <w:rFonts w:ascii="Times New Roman" w:hAnsi="Times New Roman"/>
              </w:rPr>
              <w:t>ев</w:t>
            </w:r>
          </w:p>
        </w:tc>
      </w:tr>
    </w:tbl>
    <w:p w:rsidR="001B61DF" w:rsidRPr="00A300FE" w:rsidRDefault="001B61DF" w:rsidP="00A300FE">
      <w:pPr>
        <w:pStyle w:val="a4"/>
        <w:ind w:left="-709" w:firstLine="708"/>
        <w:jc w:val="both"/>
        <w:rPr>
          <w:rFonts w:ascii="Times New Roman" w:hAnsi="Times New Roman"/>
        </w:rPr>
      </w:pPr>
    </w:p>
    <w:p w:rsidR="001B61DF" w:rsidRPr="00A300FE" w:rsidRDefault="001B61DF" w:rsidP="00404C6A">
      <w:pPr>
        <w:pStyle w:val="a4"/>
        <w:ind w:left="-709"/>
        <w:jc w:val="both"/>
        <w:rPr>
          <w:rFonts w:ascii="Times New Roman" w:hAnsi="Times New Roman"/>
        </w:rPr>
      </w:pPr>
    </w:p>
    <w:p w:rsidR="001B61DF" w:rsidRPr="00A300FE" w:rsidRDefault="001B61DF" w:rsidP="00404C6A">
      <w:pPr>
        <w:pStyle w:val="a4"/>
        <w:ind w:left="-709"/>
        <w:jc w:val="both"/>
        <w:rPr>
          <w:rFonts w:ascii="Times New Roman" w:hAnsi="Times New Roman"/>
        </w:rPr>
      </w:pPr>
    </w:p>
    <w:p w:rsidR="001B61DF" w:rsidRPr="00A300FE" w:rsidRDefault="001B61DF" w:rsidP="00404C6A">
      <w:pPr>
        <w:pStyle w:val="a4"/>
        <w:ind w:left="-709"/>
        <w:jc w:val="both"/>
        <w:rPr>
          <w:rFonts w:ascii="Times New Roman" w:hAnsi="Times New Roman"/>
        </w:rPr>
      </w:pPr>
    </w:p>
    <w:p w:rsidR="001B61DF" w:rsidRPr="00A300FE" w:rsidRDefault="001B61DF" w:rsidP="00404C6A">
      <w:pPr>
        <w:pStyle w:val="a4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Главный врач ___________ Федотова Л.М.</w:t>
      </w:r>
    </w:p>
    <w:p w:rsidR="00660406" w:rsidRPr="003A2E57" w:rsidRDefault="001B61DF" w:rsidP="003A2E57">
      <w:pPr>
        <w:pStyle w:val="a4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    М.П.</w:t>
      </w:r>
    </w:p>
    <w:p w:rsidR="00660406" w:rsidRDefault="00660406" w:rsidP="003A2E57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660406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C6A"/>
    <w:rsid w:val="000374E5"/>
    <w:rsid w:val="0004692B"/>
    <w:rsid w:val="00076EF2"/>
    <w:rsid w:val="000A0CD0"/>
    <w:rsid w:val="001B2D7D"/>
    <w:rsid w:val="001B61DF"/>
    <w:rsid w:val="001E445B"/>
    <w:rsid w:val="001F02B1"/>
    <w:rsid w:val="002575E9"/>
    <w:rsid w:val="00296E34"/>
    <w:rsid w:val="00342B5B"/>
    <w:rsid w:val="003A2E57"/>
    <w:rsid w:val="00404C6A"/>
    <w:rsid w:val="004976E5"/>
    <w:rsid w:val="004B04AA"/>
    <w:rsid w:val="004C0EC3"/>
    <w:rsid w:val="0050072E"/>
    <w:rsid w:val="00584F70"/>
    <w:rsid w:val="005E317D"/>
    <w:rsid w:val="006044CC"/>
    <w:rsid w:val="00642EE9"/>
    <w:rsid w:val="00660406"/>
    <w:rsid w:val="0068179E"/>
    <w:rsid w:val="006B7B7F"/>
    <w:rsid w:val="006E393F"/>
    <w:rsid w:val="0073402C"/>
    <w:rsid w:val="007422F6"/>
    <w:rsid w:val="0074244E"/>
    <w:rsid w:val="00773867"/>
    <w:rsid w:val="007C68A5"/>
    <w:rsid w:val="007E788E"/>
    <w:rsid w:val="0084748C"/>
    <w:rsid w:val="008521DF"/>
    <w:rsid w:val="0086580C"/>
    <w:rsid w:val="00871533"/>
    <w:rsid w:val="008A3316"/>
    <w:rsid w:val="00934604"/>
    <w:rsid w:val="00976E56"/>
    <w:rsid w:val="009C375C"/>
    <w:rsid w:val="00A300FE"/>
    <w:rsid w:val="00B441C2"/>
    <w:rsid w:val="00B919A5"/>
    <w:rsid w:val="00B95668"/>
    <w:rsid w:val="00BF67AA"/>
    <w:rsid w:val="00C04A8B"/>
    <w:rsid w:val="00C35BAB"/>
    <w:rsid w:val="00C6175E"/>
    <w:rsid w:val="00CA30FA"/>
    <w:rsid w:val="00D93F9E"/>
    <w:rsid w:val="00DF219B"/>
    <w:rsid w:val="00E56FCC"/>
    <w:rsid w:val="00ED45BB"/>
    <w:rsid w:val="00F45135"/>
    <w:rsid w:val="00F55FB7"/>
    <w:rsid w:val="00F7432E"/>
    <w:rsid w:val="00FF4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A2E57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1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22</cp:revision>
  <cp:lastPrinted>2018-10-10T04:15:00Z</cp:lastPrinted>
  <dcterms:created xsi:type="dcterms:W3CDTF">2018-07-26T13:28:00Z</dcterms:created>
  <dcterms:modified xsi:type="dcterms:W3CDTF">2018-10-25T05:42:00Z</dcterms:modified>
</cp:coreProperties>
</file>