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F42" w:rsidRPr="009F2B93" w:rsidRDefault="009C1F42" w:rsidP="009F2B93">
      <w:pPr>
        <w:jc w:val="center"/>
        <w:rPr>
          <w:rFonts w:ascii="Times New Roman" w:hAnsi="Times New Roman" w:cs="Times New Roman"/>
          <w:b/>
          <w:sz w:val="24"/>
          <w:szCs w:val="24"/>
          <w:lang w:val="kk-KZ"/>
        </w:rPr>
      </w:pPr>
      <w:r w:rsidRPr="009F2B93">
        <w:rPr>
          <w:rFonts w:ascii="Times New Roman" w:hAnsi="Times New Roman" w:cs="Times New Roman"/>
          <w:b/>
          <w:sz w:val="24"/>
          <w:szCs w:val="24"/>
          <w:lang w:val="kk-KZ"/>
        </w:rPr>
        <w:t>2022 жылғы 01 сәуір мен 2023 жылғы 30 сәуір аралығында" Солтүстік Қазақстан облысының Денсаулық сақтау басқармасы " коммуналдық</w:t>
      </w:r>
      <w:r w:rsidR="009E682E" w:rsidRPr="009F2B93">
        <w:rPr>
          <w:rFonts w:ascii="Times New Roman" w:hAnsi="Times New Roman" w:cs="Times New Roman"/>
          <w:b/>
          <w:sz w:val="24"/>
          <w:szCs w:val="24"/>
          <w:lang w:val="kk-KZ"/>
        </w:rPr>
        <w:t xml:space="preserve"> мемлекеттік мекемесінің "Сәбилер</w:t>
      </w:r>
      <w:r w:rsidRPr="009F2B93">
        <w:rPr>
          <w:rFonts w:ascii="Times New Roman" w:hAnsi="Times New Roman" w:cs="Times New Roman"/>
          <w:b/>
          <w:sz w:val="24"/>
          <w:szCs w:val="24"/>
          <w:lang w:val="kk-KZ"/>
        </w:rPr>
        <w:t>р үйі" коммуналдық мемлекеттік мекемесінің қызметінде сыбайлас жемқорлық тәуекелдеріне ішкі талдау жүргізу бойынша.</w:t>
      </w:r>
    </w:p>
    <w:p w:rsidR="009E682E" w:rsidRDefault="009E682E" w:rsidP="009C1F42">
      <w:pPr>
        <w:rPr>
          <w:rFonts w:ascii="Times New Roman" w:hAnsi="Times New Roman" w:cs="Times New Roman"/>
          <w:sz w:val="24"/>
          <w:szCs w:val="24"/>
          <w:lang w:val="kk-KZ"/>
        </w:rPr>
      </w:pPr>
      <w:r w:rsidRPr="009E682E">
        <w:rPr>
          <w:rFonts w:ascii="Times New Roman" w:hAnsi="Times New Roman" w:cs="Times New Roman"/>
          <w:sz w:val="24"/>
          <w:szCs w:val="24"/>
          <w:lang w:val="kk-KZ"/>
        </w:rPr>
        <w:t>"Солтүстік Қазақстан облысының Денсаулық</w:t>
      </w:r>
      <w:r>
        <w:rPr>
          <w:rFonts w:ascii="Times New Roman" w:hAnsi="Times New Roman" w:cs="Times New Roman"/>
          <w:sz w:val="24"/>
          <w:szCs w:val="24"/>
          <w:lang w:val="kk-KZ"/>
        </w:rPr>
        <w:t xml:space="preserve"> сақтау басқармасы" КММ "Сәбилер</w:t>
      </w:r>
      <w:r w:rsidRPr="009E682E">
        <w:rPr>
          <w:rFonts w:ascii="Times New Roman" w:hAnsi="Times New Roman" w:cs="Times New Roman"/>
          <w:sz w:val="24"/>
          <w:szCs w:val="24"/>
          <w:lang w:val="kk-KZ"/>
        </w:rPr>
        <w:t xml:space="preserve"> үйі" КММ ( бұдан әрі-мекеме) директоры С. Т. Кашенцеваның 2023 жылғы 05 шілдедегі </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 26 бұйрығы негізінде 2022 жылғы 01 сәуір мен 2023 жылғы 30 сәуір аралығында мекеме қызметіндегі сыбайлас жемқорлық тәуекелд</w:t>
      </w:r>
      <w:r>
        <w:rPr>
          <w:rFonts w:ascii="Times New Roman" w:hAnsi="Times New Roman" w:cs="Times New Roman"/>
          <w:sz w:val="24"/>
          <w:szCs w:val="24"/>
          <w:lang w:val="kk-KZ"/>
        </w:rPr>
        <w:t>еріне ішкі талдау(бұдан әрі-МҚСЖТІТ</w:t>
      </w:r>
      <w:r w:rsidRPr="009E682E">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2023 жылғы </w:t>
      </w:r>
      <w:r w:rsidRPr="009E682E">
        <w:rPr>
          <w:rFonts w:ascii="Times New Roman" w:hAnsi="Times New Roman" w:cs="Times New Roman"/>
          <w:sz w:val="24"/>
          <w:szCs w:val="24"/>
          <w:lang w:val="kk-KZ"/>
        </w:rPr>
        <w:t xml:space="preserve">24 шілдеден бастап </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 xml:space="preserve"> 2023 жылғы 23 тамызға дейін</w:t>
      </w:r>
      <w:r>
        <w:rPr>
          <w:rFonts w:ascii="Times New Roman" w:hAnsi="Times New Roman" w:cs="Times New Roman"/>
          <w:sz w:val="24"/>
          <w:szCs w:val="24"/>
          <w:lang w:val="kk-KZ"/>
        </w:rPr>
        <w:t xml:space="preserve"> </w:t>
      </w:r>
      <w:r w:rsidRPr="009E682E">
        <w:rPr>
          <w:rFonts w:ascii="Times New Roman" w:hAnsi="Times New Roman" w:cs="Times New Roman"/>
          <w:sz w:val="24"/>
          <w:szCs w:val="24"/>
          <w:lang w:val="kk-KZ"/>
        </w:rPr>
        <w:t>жүргізілді</w:t>
      </w:r>
      <w:r>
        <w:rPr>
          <w:rFonts w:ascii="Times New Roman" w:hAnsi="Times New Roman" w:cs="Times New Roman"/>
          <w:sz w:val="24"/>
          <w:szCs w:val="24"/>
          <w:lang w:val="kk-KZ"/>
        </w:rPr>
        <w:t>.</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Бұйрықтың 2-тармағына сәйкес келесі құрамда МҚСЖТІТ өткізу үшін жұмыс тобы құрылды (2023 жылғы 05 шілдедегі № 26 бұйрыққа қосымша):</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Жұмыс тобының жетекшісі : А.Р.Аниченкова невропатолог-дәрігер</w:t>
      </w:r>
    </w:p>
    <w:p w:rsidR="009E682E" w:rsidRP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Жұмы тобының мүшелері:</w:t>
      </w:r>
    </w:p>
    <w:p w:rsidR="009E682E" w:rsidRDefault="009E682E" w:rsidP="009E682E">
      <w:pPr>
        <w:pStyle w:val="a3"/>
        <w:rPr>
          <w:rFonts w:ascii="Times New Roman" w:hAnsi="Times New Roman" w:cs="Times New Roman"/>
          <w:sz w:val="24"/>
          <w:szCs w:val="24"/>
          <w:lang w:val="kk-KZ"/>
        </w:rPr>
      </w:pPr>
      <w:r w:rsidRPr="009E682E">
        <w:rPr>
          <w:rFonts w:ascii="Times New Roman" w:hAnsi="Times New Roman" w:cs="Times New Roman"/>
          <w:sz w:val="24"/>
          <w:szCs w:val="24"/>
          <w:lang w:val="kk-KZ"/>
        </w:rPr>
        <w:t>1)</w:t>
      </w:r>
      <w:r>
        <w:rPr>
          <w:rFonts w:ascii="Times New Roman" w:hAnsi="Times New Roman" w:cs="Times New Roman"/>
          <w:sz w:val="24"/>
          <w:szCs w:val="24"/>
          <w:lang w:val="kk-KZ"/>
        </w:rPr>
        <w:t>Д.Б.Оразова – заңгер;</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2) Е.С.Аликаева – кадрлар бөлімінің инспекторы;</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3) А.Т.Байбатырова – бас есепшінің м.а.;</w:t>
      </w:r>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4) О.В.Кузнецова – аға медбике;</w:t>
      </w:r>
      <w:bookmarkStart w:id="0" w:name="_GoBack"/>
      <w:bookmarkEnd w:id="0"/>
    </w:p>
    <w:p w:rsidR="009E682E" w:rsidRDefault="009E682E"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5) Н.Н.Васильжанова – аға тәрбиеші.</w:t>
      </w:r>
    </w:p>
    <w:p w:rsidR="009122C3" w:rsidRDefault="009122C3" w:rsidP="009E682E">
      <w:pPr>
        <w:pStyle w:val="a3"/>
        <w:rPr>
          <w:rFonts w:ascii="Times New Roman" w:hAnsi="Times New Roman" w:cs="Times New Roman"/>
          <w:sz w:val="24"/>
          <w:szCs w:val="24"/>
          <w:lang w:val="kk-KZ"/>
        </w:rPr>
      </w:pPr>
    </w:p>
    <w:p w:rsidR="009122C3" w:rsidRDefault="009122C3" w:rsidP="009E682E">
      <w:pPr>
        <w:pStyle w:val="a3"/>
        <w:rPr>
          <w:rFonts w:ascii="Times New Roman" w:hAnsi="Times New Roman" w:cs="Times New Roman"/>
          <w:sz w:val="24"/>
          <w:szCs w:val="24"/>
          <w:lang w:val="kk-KZ"/>
        </w:rPr>
      </w:pPr>
      <w:r w:rsidRPr="009122C3">
        <w:rPr>
          <w:rFonts w:ascii="Times New Roman" w:hAnsi="Times New Roman" w:cs="Times New Roman"/>
          <w:sz w:val="24"/>
          <w:szCs w:val="24"/>
          <w:lang w:val="kk-KZ"/>
        </w:rPr>
        <w:t>Жұмыс тобы мекеме қызм</w:t>
      </w:r>
      <w:r>
        <w:rPr>
          <w:rFonts w:ascii="Times New Roman" w:hAnsi="Times New Roman" w:cs="Times New Roman"/>
          <w:sz w:val="24"/>
          <w:szCs w:val="24"/>
          <w:lang w:val="kk-KZ"/>
        </w:rPr>
        <w:t xml:space="preserve">етінде МҚСЖТІТ-ды </w:t>
      </w:r>
      <w:r w:rsidRPr="009122C3">
        <w:rPr>
          <w:rFonts w:ascii="Times New Roman" w:hAnsi="Times New Roman" w:cs="Times New Roman"/>
          <w:sz w:val="24"/>
          <w:szCs w:val="24"/>
          <w:lang w:val="kk-KZ"/>
        </w:rPr>
        <w:t xml:space="preserve"> келесі бағыттар бойынша өткізеді</w:t>
      </w:r>
      <w:r>
        <w:rPr>
          <w:rFonts w:ascii="Times New Roman" w:hAnsi="Times New Roman" w:cs="Times New Roman"/>
          <w:sz w:val="24"/>
          <w:szCs w:val="24"/>
          <w:lang w:val="kk-KZ"/>
        </w:rPr>
        <w:t>:</w:t>
      </w:r>
    </w:p>
    <w:p w:rsidR="009122C3" w:rsidRDefault="009122C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9122C3">
        <w:rPr>
          <w:lang w:val="kk-KZ"/>
        </w:rPr>
        <w:t xml:space="preserve"> </w:t>
      </w:r>
      <w:r w:rsidRPr="009122C3">
        <w:rPr>
          <w:rFonts w:ascii="Times New Roman" w:hAnsi="Times New Roman" w:cs="Times New Roman"/>
          <w:sz w:val="24"/>
          <w:szCs w:val="24"/>
          <w:lang w:val="kk-KZ"/>
        </w:rPr>
        <w:t>оның ұйымдастырушылық-басқарушылық қызметіндегі сыбайлас жемқорлық тәуекелдерін анықтау</w:t>
      </w:r>
      <w:r>
        <w:rPr>
          <w:rFonts w:ascii="Times New Roman" w:hAnsi="Times New Roman" w:cs="Times New Roman"/>
          <w:sz w:val="24"/>
          <w:szCs w:val="24"/>
          <w:lang w:val="kk-KZ"/>
        </w:rPr>
        <w:t>;</w:t>
      </w:r>
    </w:p>
    <w:p w:rsidR="009122C3" w:rsidRDefault="009122C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9122C3">
        <w:rPr>
          <w:lang w:val="kk-KZ"/>
        </w:rPr>
        <w:t xml:space="preserve"> </w:t>
      </w:r>
      <w:r w:rsidRPr="009122C3">
        <w:rPr>
          <w:rFonts w:ascii="Times New Roman" w:hAnsi="Times New Roman" w:cs="Times New Roman"/>
          <w:sz w:val="24"/>
          <w:szCs w:val="24"/>
          <w:lang w:val="kk-KZ"/>
        </w:rPr>
        <w:t>оның қызметіне қатысты нормативтік құқықтық актілерде сыбайлас жемқорлық тәуекелдерін анықтау</w:t>
      </w:r>
      <w:r>
        <w:rPr>
          <w:rFonts w:ascii="Times New Roman" w:hAnsi="Times New Roman" w:cs="Times New Roman"/>
          <w:sz w:val="24"/>
          <w:szCs w:val="24"/>
          <w:lang w:val="kk-KZ"/>
        </w:rPr>
        <w:t>.</w:t>
      </w:r>
    </w:p>
    <w:p w:rsidR="009122C3" w:rsidRDefault="00222FE2"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222FE2">
        <w:rPr>
          <w:rFonts w:ascii="Times New Roman" w:hAnsi="Times New Roman" w:cs="Times New Roman"/>
          <w:sz w:val="24"/>
          <w:szCs w:val="24"/>
          <w:lang w:val="kk-KZ"/>
        </w:rPr>
        <w:t xml:space="preserve"> үйі" КММ қызметін зерделеу барысында мекеме өз қызметін Солтүстік Қазақстан облысы әкімдігінің 2017 жылғы 03 наурыздағы №110 қаулысымен бекітілген Ереже негізінде жүзеге асыратыны анықталды</w:t>
      </w:r>
      <w:r>
        <w:rPr>
          <w:rFonts w:ascii="Times New Roman" w:hAnsi="Times New Roman" w:cs="Times New Roman"/>
          <w:sz w:val="24"/>
          <w:szCs w:val="24"/>
          <w:lang w:val="kk-KZ"/>
        </w:rPr>
        <w:t>.</w:t>
      </w:r>
    </w:p>
    <w:p w:rsidR="00222FE2" w:rsidRDefault="00314965"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00222FE2" w:rsidRPr="00222FE2">
        <w:rPr>
          <w:rFonts w:ascii="Times New Roman" w:hAnsi="Times New Roman" w:cs="Times New Roman"/>
          <w:sz w:val="24"/>
          <w:szCs w:val="24"/>
          <w:lang w:val="kk-KZ"/>
        </w:rPr>
        <w:t>Солтүстік Қазақстан облысы әкімдігінің денсаулық сақтау басқармасы "коммуналдық мемлекет</w:t>
      </w:r>
      <w:r>
        <w:rPr>
          <w:rFonts w:ascii="Times New Roman" w:hAnsi="Times New Roman" w:cs="Times New Roman"/>
          <w:sz w:val="24"/>
          <w:szCs w:val="24"/>
          <w:lang w:val="kk-KZ"/>
        </w:rPr>
        <w:t>тік мекемесінің" Сәбиле</w:t>
      </w:r>
      <w:r w:rsidR="00222FE2" w:rsidRPr="00222FE2">
        <w:rPr>
          <w:rFonts w:ascii="Times New Roman" w:hAnsi="Times New Roman" w:cs="Times New Roman"/>
          <w:sz w:val="24"/>
          <w:szCs w:val="24"/>
          <w:lang w:val="kk-KZ"/>
        </w:rPr>
        <w:t>р үйі "коммуналдық мемлекеттік мекемесі (бұдан әрі-мекеме) жетім балаларға және ата-анасының қамқорлығынсыз қалған балаларға, туғаннан төрт жасқа дейінгі ақыл-ой және дене бітімі кемістігі бар балаларға тәрбиелеуге және медициналық көмек көрсетуге арналған функцияларды жүзеге асыратын денсаулық сақтау ұйымының мамандандырылған мекемесі болып табылады , баладан бас тарту қаупі бар отбасыларға психологиялық-педагогикалық қолдау көрсету</w:t>
      </w:r>
      <w:r>
        <w:rPr>
          <w:rFonts w:ascii="Times New Roman" w:hAnsi="Times New Roman" w:cs="Times New Roman"/>
          <w:sz w:val="24"/>
          <w:szCs w:val="24"/>
          <w:lang w:val="kk-KZ"/>
        </w:rPr>
        <w:t>.</w:t>
      </w:r>
    </w:p>
    <w:p w:rsidR="009122C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Өкілеттіктерді жүзеге асыру кезінде мекем</w:t>
      </w:r>
      <w:r>
        <w:rPr>
          <w:rFonts w:ascii="Times New Roman" w:hAnsi="Times New Roman" w:cs="Times New Roman"/>
          <w:sz w:val="24"/>
          <w:szCs w:val="24"/>
          <w:lang w:val="kk-KZ"/>
        </w:rPr>
        <w:t>е қызметкерлері басшылыққа алатындары: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-Қазақстан Республикасы Конституциясы;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2020 жылғы 07 шілдедегі" Халық денсаулығы және денсаулық сақтау жүйесі туралы " Қазақстан</w:t>
      </w:r>
      <w:r>
        <w:rPr>
          <w:rFonts w:ascii="Times New Roman" w:hAnsi="Times New Roman" w:cs="Times New Roman"/>
          <w:sz w:val="24"/>
          <w:szCs w:val="24"/>
          <w:lang w:val="kk-KZ"/>
        </w:rPr>
        <w:t xml:space="preserve"> Республикасының Кодексі;</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2011 жылғы 26 желтоқсандағы" Неке (ерлі-зайыптылық және отбасы туралы " Қазақстан</w:t>
      </w:r>
      <w:r>
        <w:rPr>
          <w:rFonts w:ascii="Times New Roman" w:hAnsi="Times New Roman" w:cs="Times New Roman"/>
          <w:sz w:val="24"/>
          <w:szCs w:val="24"/>
          <w:lang w:val="kk-KZ"/>
        </w:rPr>
        <w:t xml:space="preserve"> Республикасының Кодексі;</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840D53">
        <w:rPr>
          <w:rFonts w:ascii="Times New Roman" w:hAnsi="Times New Roman" w:cs="Times New Roman"/>
          <w:sz w:val="24"/>
          <w:szCs w:val="24"/>
          <w:lang w:val="kk-KZ"/>
        </w:rPr>
        <w:t>2002 жылғы 08 тамыздағы" Қазақстан Республикасындағы Бала құқықтары туралы " Қ</w:t>
      </w:r>
      <w:r>
        <w:rPr>
          <w:rFonts w:ascii="Times New Roman" w:hAnsi="Times New Roman" w:cs="Times New Roman"/>
          <w:sz w:val="24"/>
          <w:szCs w:val="24"/>
          <w:lang w:val="kk-KZ"/>
        </w:rPr>
        <w:t>азақстан Республикасының Заңы;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"Жетім балаларға, туғаннан бастап үш жасқа дейін ата - анасының қамқорлығынсыз қалған, туғаннан бастап төрт жасқа дейінгі психикалық және физикалық даму кемістігі бар, баладан бас тарту қаупі бар отбасыларды психологиялық - педагогикалық сүйемелдеуді жүзеге асыратын балаларға арналған Денсаулық сақтау ұйымының қызметі туралы ережені бекіту туралы"Қазақстан Республикасы Денсаулық сақтау министрінің 2020 жылғы 27</w:t>
      </w:r>
      <w:r>
        <w:rPr>
          <w:rFonts w:ascii="Times New Roman" w:hAnsi="Times New Roman" w:cs="Times New Roman"/>
          <w:sz w:val="24"/>
          <w:szCs w:val="24"/>
          <w:lang w:val="kk-KZ"/>
        </w:rPr>
        <w:t xml:space="preserve"> желтоқсандағы № 1008 бұйрығы;</w:t>
      </w:r>
    </w:p>
    <w:p w:rsidR="00840D53" w:rsidRDefault="00840D53"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840D53">
        <w:rPr>
          <w:rFonts w:ascii="Times New Roman" w:hAnsi="Times New Roman" w:cs="Times New Roman"/>
          <w:sz w:val="24"/>
          <w:szCs w:val="24"/>
          <w:lang w:val="kk-KZ"/>
        </w:rPr>
        <w:t xml:space="preserve">Қазақстан Республикасы Денсаулық сақтау министрінің м. а. 2020 жылғы 24 желтоқсандағы "Мемлекеттік медициналық ұйымдарда жетім балаларды, ата - анасының қамқорлығынсыз қалған балаларды, өмірлік қиын жағдайдағы балаларды үш жасқа </w:t>
      </w:r>
      <w:r w:rsidRPr="00840D53">
        <w:rPr>
          <w:rFonts w:ascii="Times New Roman" w:hAnsi="Times New Roman" w:cs="Times New Roman"/>
          <w:sz w:val="24"/>
          <w:szCs w:val="24"/>
          <w:lang w:val="kk-KZ"/>
        </w:rPr>
        <w:lastRenderedPageBreak/>
        <w:t xml:space="preserve">толғанға дейін </w:t>
      </w:r>
      <w:r w:rsidR="00666E8D">
        <w:rPr>
          <w:rFonts w:ascii="Times New Roman" w:hAnsi="Times New Roman" w:cs="Times New Roman"/>
          <w:sz w:val="24"/>
          <w:szCs w:val="24"/>
          <w:lang w:val="kk-KZ"/>
        </w:rPr>
        <w:t xml:space="preserve">қоса алғанда </w:t>
      </w:r>
      <w:r w:rsidRPr="00840D53">
        <w:rPr>
          <w:rFonts w:ascii="Times New Roman" w:hAnsi="Times New Roman" w:cs="Times New Roman"/>
          <w:sz w:val="24"/>
          <w:szCs w:val="24"/>
          <w:lang w:val="kk-KZ"/>
        </w:rPr>
        <w:t>асырау Қағидаларын бекіту туралы"</w:t>
      </w:r>
      <w:r w:rsidR="00666E8D" w:rsidRPr="00666E8D">
        <w:rPr>
          <w:rFonts w:ascii="Times New Roman" w:hAnsi="Times New Roman" w:cs="Times New Roman"/>
          <w:sz w:val="24"/>
          <w:szCs w:val="24"/>
          <w:lang w:val="kk-KZ"/>
        </w:rPr>
        <w:t xml:space="preserve"> </w:t>
      </w:r>
      <w:r w:rsidR="00666E8D">
        <w:rPr>
          <w:rFonts w:ascii="Times New Roman" w:hAnsi="Times New Roman" w:cs="Times New Roman"/>
          <w:sz w:val="24"/>
          <w:szCs w:val="24"/>
          <w:lang w:val="kk-KZ"/>
        </w:rPr>
        <w:t xml:space="preserve">ДСМ - 327/2020 </w:t>
      </w:r>
      <w:r w:rsidRPr="00840D53">
        <w:rPr>
          <w:rFonts w:ascii="Times New Roman" w:hAnsi="Times New Roman" w:cs="Times New Roman"/>
          <w:sz w:val="24"/>
          <w:szCs w:val="24"/>
          <w:lang w:val="kk-KZ"/>
        </w:rPr>
        <w:t xml:space="preserve"> бұйр</w:t>
      </w:r>
      <w:r w:rsidR="00666E8D">
        <w:rPr>
          <w:rFonts w:ascii="Times New Roman" w:hAnsi="Times New Roman" w:cs="Times New Roman"/>
          <w:sz w:val="24"/>
          <w:szCs w:val="24"/>
          <w:lang w:val="kk-KZ"/>
        </w:rPr>
        <w:t>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"Қонақтар отбасы туралы ережені бекіту туралы" Қазақстан Республикасы Білім және ғылым министрінің 2016 жылғы</w:t>
      </w:r>
      <w:r>
        <w:rPr>
          <w:rFonts w:ascii="Times New Roman" w:hAnsi="Times New Roman" w:cs="Times New Roman"/>
          <w:sz w:val="24"/>
          <w:szCs w:val="24"/>
          <w:lang w:val="kk-KZ"/>
        </w:rPr>
        <w:t xml:space="preserve"> 28 маусымдағы № 42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"Жетім балалар мен ата-анасының қамқорлығынсыз қалған балаларды есепке алуды ұйымдастыру және олар туралы ақпаратқа қол жеткізу қағидаларын бекіту туралы" Қазақстан Республикасы Білім және ғылым министрінің 2015 жылғы</w:t>
      </w:r>
      <w:r>
        <w:rPr>
          <w:rFonts w:ascii="Times New Roman" w:hAnsi="Times New Roman" w:cs="Times New Roman"/>
          <w:sz w:val="24"/>
          <w:szCs w:val="24"/>
          <w:lang w:val="kk-KZ"/>
        </w:rPr>
        <w:t xml:space="preserve"> 16 қаңтардағы № 16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"Мектепке дейінгі ұйымдар мен балалар үйлеріне қойылатын санитариялық-эпидемиологиялық талаптар</w:t>
      </w:r>
      <w:r>
        <w:rPr>
          <w:rFonts w:ascii="Times New Roman" w:hAnsi="Times New Roman" w:cs="Times New Roman"/>
          <w:sz w:val="24"/>
          <w:szCs w:val="24"/>
          <w:lang w:val="kk-KZ"/>
        </w:rPr>
        <w:t xml:space="preserve"> "С</w:t>
      </w:r>
      <w:r w:rsidRPr="00666E8D">
        <w:rPr>
          <w:rFonts w:ascii="Times New Roman" w:hAnsi="Times New Roman" w:cs="Times New Roman"/>
          <w:sz w:val="24"/>
          <w:szCs w:val="24"/>
          <w:lang w:val="kk-KZ"/>
        </w:rPr>
        <w:t>анитариялық қағидаларын бекіту туралы " Қазақстан Республикасы Денсаулық сақтау министрінің 2021 жылғы 0</w:t>
      </w:r>
      <w:r>
        <w:rPr>
          <w:rFonts w:ascii="Times New Roman" w:hAnsi="Times New Roman" w:cs="Times New Roman"/>
          <w:sz w:val="24"/>
          <w:szCs w:val="24"/>
          <w:lang w:val="kk-KZ"/>
        </w:rPr>
        <w:t>9 шілдедегі № ҚР ДСМ -59 бұйрығы;</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Қазақстан Республикасының 2015 жылғы 23 қар</w:t>
      </w:r>
      <w:r>
        <w:rPr>
          <w:rFonts w:ascii="Times New Roman" w:hAnsi="Times New Roman" w:cs="Times New Roman"/>
          <w:sz w:val="24"/>
          <w:szCs w:val="24"/>
          <w:lang w:val="kk-KZ"/>
        </w:rPr>
        <w:t>ашадағы № 414-V Еңбек кодексі;</w:t>
      </w:r>
    </w:p>
    <w:p w:rsidR="00666E8D"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666E8D">
        <w:rPr>
          <w:lang w:val="kk-KZ"/>
        </w:rPr>
        <w:t xml:space="preserve"> </w:t>
      </w:r>
      <w:r w:rsidRPr="00666E8D">
        <w:rPr>
          <w:rFonts w:ascii="Times New Roman" w:hAnsi="Times New Roman" w:cs="Times New Roman"/>
          <w:sz w:val="24"/>
          <w:szCs w:val="24"/>
          <w:lang w:val="kk-KZ"/>
        </w:rPr>
        <w:t>Қазақстан Республикасының 2020 жылғы 29 маусымдағы № 350 -</w:t>
      </w:r>
      <w:r>
        <w:rPr>
          <w:rFonts w:ascii="Times New Roman" w:hAnsi="Times New Roman" w:cs="Times New Roman"/>
          <w:sz w:val="24"/>
          <w:szCs w:val="24"/>
          <w:lang w:val="kk-KZ"/>
        </w:rPr>
        <w:t xml:space="preserve"> VI Әкімшілік рәсімдік-процеccуалдық Кодексі;</w:t>
      </w:r>
    </w:p>
    <w:p w:rsidR="00840D53" w:rsidRDefault="00666E8D"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666E8D">
        <w:rPr>
          <w:lang w:val="kk-KZ"/>
        </w:rPr>
        <w:t xml:space="preserve"> </w:t>
      </w:r>
      <w:r w:rsidR="00D51E68" w:rsidRPr="00666E8D">
        <w:rPr>
          <w:rFonts w:ascii="Times New Roman" w:hAnsi="Times New Roman" w:cs="Times New Roman"/>
          <w:sz w:val="24"/>
          <w:szCs w:val="24"/>
          <w:lang w:val="kk-KZ"/>
        </w:rPr>
        <w:t>Қазақстан Республикасы Білім және ғылым министрінің 2016 жылғы 30 маусымдағы № 412 бұйрығымен бекітілген</w:t>
      </w:r>
      <w:r w:rsidR="00D51E68">
        <w:rPr>
          <w:rFonts w:ascii="Times New Roman" w:hAnsi="Times New Roman" w:cs="Times New Roman"/>
          <w:sz w:val="24"/>
          <w:szCs w:val="24"/>
          <w:lang w:val="kk-KZ"/>
        </w:rPr>
        <w:t xml:space="preserve"> </w:t>
      </w:r>
      <w:r w:rsidRPr="00666E8D">
        <w:rPr>
          <w:rFonts w:ascii="Times New Roman" w:hAnsi="Times New Roman" w:cs="Times New Roman"/>
          <w:sz w:val="24"/>
          <w:szCs w:val="24"/>
          <w:lang w:val="kk-KZ"/>
        </w:rPr>
        <w:t>Бала құқықтарын қорғау жөніндегі функцияларды жүзеге асыратын ұйымдардың тауарлары мен қызме</w:t>
      </w:r>
      <w:r w:rsidR="00D51E68">
        <w:rPr>
          <w:rFonts w:ascii="Times New Roman" w:hAnsi="Times New Roman" w:cs="Times New Roman"/>
          <w:sz w:val="24"/>
          <w:szCs w:val="24"/>
          <w:lang w:val="kk-KZ"/>
        </w:rPr>
        <w:t>ттерін сатып алу қағидалары;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2015 жылғы 04 желтоқсандағы № 434-V ҚР "Мемлек</w:t>
      </w:r>
      <w:r>
        <w:rPr>
          <w:rFonts w:ascii="Times New Roman" w:hAnsi="Times New Roman" w:cs="Times New Roman"/>
          <w:sz w:val="24"/>
          <w:szCs w:val="24"/>
          <w:lang w:val="kk-KZ"/>
        </w:rPr>
        <w:t>еттік сатып алу туралы" Заңы;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 xml:space="preserve">Қазақстан Республикасы Қаржы министрінің 2015 жылғы 11 желтоқсандағы № 648 бұйрығымен бекітілген Мемлекеттік сатып </w:t>
      </w:r>
      <w:r>
        <w:rPr>
          <w:rFonts w:ascii="Times New Roman" w:hAnsi="Times New Roman" w:cs="Times New Roman"/>
          <w:sz w:val="24"/>
          <w:szCs w:val="24"/>
          <w:lang w:val="kk-KZ"/>
        </w:rPr>
        <w:t>алуды жүзеге асыру қағидалары;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"Азаматтық қызметшілерге , мемлекеттік бюджет қаражаты есебінен ұсталатын ұйым қызметкерлеріне, қазыналық кәсіпорындар қызметкерлеріне еңбекақы төлеу жүйесі туралы"ҚР Үкіметінің 2015 жылғы 31</w:t>
      </w:r>
      <w:r>
        <w:rPr>
          <w:rFonts w:ascii="Times New Roman" w:hAnsi="Times New Roman" w:cs="Times New Roman"/>
          <w:sz w:val="24"/>
          <w:szCs w:val="24"/>
          <w:lang w:val="kk-KZ"/>
        </w:rPr>
        <w:t xml:space="preserve"> желтоқсандағы № 1193 қаулысы;</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D51E68">
        <w:rPr>
          <w:lang w:val="kk-KZ"/>
        </w:rPr>
        <w:t xml:space="preserve"> </w:t>
      </w:r>
      <w:r w:rsidRPr="00D51E68">
        <w:rPr>
          <w:rFonts w:ascii="Times New Roman" w:hAnsi="Times New Roman" w:cs="Times New Roman"/>
          <w:sz w:val="24"/>
          <w:szCs w:val="24"/>
          <w:lang w:val="kk-KZ"/>
        </w:rPr>
        <w:t>Қазақстан Республикасы Денсаулық сақтау және әлеуметтік даму министрінің 2015 жылғы 28 желтоқсандағы № 1053 "жұмысы жұмыс уақытының қысқартылған ұзақтығына, жыл сайынғы қосымша ақы төленетін еңбек демалысына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бекіту туралы" бұйрығымен еңбекақы мөлшері, сондай-ақ оларды беру ережелері"</w:t>
      </w:r>
    </w:p>
    <w:p w:rsidR="00D51E68" w:rsidRDefault="00D51E68"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42349" w:rsidRPr="00B42349">
        <w:rPr>
          <w:rFonts w:ascii="Times New Roman" w:hAnsi="Times New Roman" w:cs="Times New Roman"/>
          <w:sz w:val="24"/>
          <w:szCs w:val="24"/>
          <w:lang w:val="kk-KZ"/>
        </w:rPr>
        <w:t>"Қазақстан Республикасы органдары қызметкерлеріне мемлекеттік бюджет қаражаты есебінен сыйлықақы беру, материалдық көмек көрсету және олардың лауазымдық айлықақыларына үстемеақылар белгілеу қағидаларын бекіту туралы" Қазақстан Республикасы Үкіметінің 2001 жылғ</w:t>
      </w:r>
      <w:r w:rsidR="00B42349">
        <w:rPr>
          <w:rFonts w:ascii="Times New Roman" w:hAnsi="Times New Roman" w:cs="Times New Roman"/>
          <w:sz w:val="24"/>
          <w:szCs w:val="24"/>
          <w:lang w:val="kk-KZ"/>
        </w:rPr>
        <w:t>ы 29 тамыздағы № 1127 қаулысы;</w:t>
      </w:r>
    </w:p>
    <w:p w:rsidR="00B42349" w:rsidRDefault="00B42349"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2349">
        <w:rPr>
          <w:rFonts w:ascii="Times New Roman" w:hAnsi="Times New Roman" w:cs="Times New Roman"/>
          <w:sz w:val="24"/>
          <w:szCs w:val="24"/>
          <w:lang w:val="kk-KZ"/>
        </w:rPr>
        <w:t xml:space="preserve">Қазақстан ұлттық дәрілік формулярын бекіту туралы Денсаулық сақтау министрінің 2021 жылғы 18 </w:t>
      </w:r>
      <w:r>
        <w:rPr>
          <w:rFonts w:ascii="Times New Roman" w:hAnsi="Times New Roman" w:cs="Times New Roman"/>
          <w:sz w:val="24"/>
          <w:szCs w:val="24"/>
          <w:lang w:val="kk-KZ"/>
        </w:rPr>
        <w:t>мамырдағы № ҚР ДСМ 41 бұйрығы;</w:t>
      </w:r>
    </w:p>
    <w:p w:rsidR="00B42349" w:rsidRDefault="00B42349"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B42349">
        <w:rPr>
          <w:rFonts w:ascii="Times New Roman" w:hAnsi="Times New Roman" w:cs="Times New Roman"/>
          <w:sz w:val="24"/>
          <w:szCs w:val="24"/>
          <w:lang w:val="kk-KZ"/>
        </w:rPr>
        <w:t>"Тегін медициналық көмектің кепілдік берілген көлемі шеңберінде және (немесе) тегін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Үкіметінің 2021 жылғ</w:t>
      </w:r>
      <w:r>
        <w:rPr>
          <w:rFonts w:ascii="Times New Roman" w:hAnsi="Times New Roman" w:cs="Times New Roman"/>
          <w:sz w:val="24"/>
          <w:szCs w:val="24"/>
          <w:lang w:val="kk-KZ"/>
        </w:rPr>
        <w:t>ы 04 маусымдағы № 375 қаулысы;</w:t>
      </w:r>
    </w:p>
    <w:p w:rsidR="0079339A" w:rsidRDefault="0079339A" w:rsidP="009E682E">
      <w:pPr>
        <w:pStyle w:val="a3"/>
        <w:rPr>
          <w:rFonts w:ascii="Times New Roman" w:hAnsi="Times New Roman" w:cs="Times New Roman"/>
          <w:sz w:val="24"/>
          <w:szCs w:val="24"/>
          <w:lang w:val="kk-KZ"/>
        </w:rPr>
      </w:pPr>
    </w:p>
    <w:p w:rsidR="00B42349"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Мекеме қызметінің негізгі бағыты </w:t>
      </w:r>
      <w:r w:rsidR="00B42349" w:rsidRPr="00B42349">
        <w:rPr>
          <w:rFonts w:ascii="Times New Roman" w:hAnsi="Times New Roman" w:cs="Times New Roman"/>
          <w:sz w:val="24"/>
          <w:szCs w:val="24"/>
          <w:lang w:val="kk-KZ"/>
        </w:rPr>
        <w:t>– жеке тұлғаның психикалық, эмоционалдық және физикалық дамуына қолайлы үйге жақын балалар үшін қолайлы жағдайлар жасау, жетім және ата-анасының қамқорлығынсыз қалған балаларға, мүгедек балаларға білім беру және медициналық көмек көрсету, туғаннан төрт жасқа дейінгі психикалық және физикалық дамуында кемістігі бар балалар, баладан бас тарту қаупі бар отбасыларға психологиялық-педагогикалық қолдау көрсету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sidRPr="0079339A">
        <w:rPr>
          <w:rFonts w:ascii="Times New Roman" w:hAnsi="Times New Roman" w:cs="Times New Roman"/>
          <w:sz w:val="24"/>
          <w:szCs w:val="24"/>
          <w:lang w:val="kk-KZ"/>
        </w:rPr>
        <w:t>Мекеменің н</w:t>
      </w:r>
      <w:r>
        <w:rPr>
          <w:rFonts w:ascii="Times New Roman" w:hAnsi="Times New Roman" w:cs="Times New Roman"/>
          <w:sz w:val="24"/>
          <w:szCs w:val="24"/>
          <w:lang w:val="kk-KZ"/>
        </w:rPr>
        <w:t>егізгі мақсаттары:</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9339A">
        <w:rPr>
          <w:rFonts w:ascii="Times New Roman" w:hAnsi="Times New Roman" w:cs="Times New Roman"/>
          <w:sz w:val="24"/>
          <w:szCs w:val="24"/>
          <w:lang w:val="kk-KZ"/>
        </w:rPr>
        <w:t>баланы баланың жеке басының құқықтарын қамтамасыз ету және қорғау қағидаттарында тәрбиелеу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79339A">
        <w:rPr>
          <w:lang w:val="kk-KZ"/>
        </w:rPr>
        <w:t xml:space="preserve"> </w:t>
      </w:r>
      <w:r w:rsidRPr="0079339A">
        <w:rPr>
          <w:rFonts w:ascii="Times New Roman" w:hAnsi="Times New Roman" w:cs="Times New Roman"/>
          <w:sz w:val="24"/>
          <w:szCs w:val="24"/>
          <w:lang w:val="kk-KZ"/>
        </w:rPr>
        <w:t xml:space="preserve">оның жеке даму еркіндігі, этномәдени және дәстүрмен байланысы шектеулі, кемсітушіліктің </w:t>
      </w:r>
      <w:r>
        <w:rPr>
          <w:rFonts w:ascii="Times New Roman" w:hAnsi="Times New Roman" w:cs="Times New Roman"/>
          <w:sz w:val="24"/>
          <w:szCs w:val="24"/>
          <w:lang w:val="kk-KZ"/>
        </w:rPr>
        <w:t>кез келген түріне жол бермеу;</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79339A">
        <w:rPr>
          <w:rFonts w:ascii="Times New Roman" w:hAnsi="Times New Roman" w:cs="Times New Roman"/>
          <w:sz w:val="24"/>
          <w:szCs w:val="24"/>
          <w:lang w:val="kk-KZ"/>
        </w:rPr>
        <w:t>балалар жасындағы ауруларды интеграцияланған басқару әдісін енгізе отырып, Тегін медициналық көмектің кепілдік берілген көлемі шеңберінде балаларға медициналық көмекті қамтамасыз ету, балалардың жай-күйіне ағымдағы медициналық бақылауды қамтамасыз ету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79339A">
        <w:rPr>
          <w:rFonts w:ascii="Times New Roman" w:hAnsi="Times New Roman" w:cs="Times New Roman"/>
          <w:sz w:val="24"/>
          <w:szCs w:val="24"/>
          <w:lang w:val="kk-KZ"/>
        </w:rPr>
        <w:t>балалардың профилактикалық медициналық тексерулерін ұйымдастыру</w:t>
      </w:r>
      <w:r>
        <w:rPr>
          <w:rFonts w:ascii="Times New Roman" w:hAnsi="Times New Roman" w:cs="Times New Roman"/>
          <w:sz w:val="24"/>
          <w:szCs w:val="24"/>
          <w:lang w:val="kk-KZ"/>
        </w:rPr>
        <w:t>;</w:t>
      </w:r>
    </w:p>
    <w:p w:rsidR="0079339A" w:rsidRDefault="0079339A"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79339A">
        <w:rPr>
          <w:lang w:val="kk-KZ"/>
        </w:rPr>
        <w:t xml:space="preserve"> </w:t>
      </w:r>
      <w:r w:rsidRPr="0079339A">
        <w:rPr>
          <w:rFonts w:ascii="Times New Roman" w:hAnsi="Times New Roman" w:cs="Times New Roman"/>
          <w:sz w:val="24"/>
          <w:szCs w:val="24"/>
          <w:lang w:val="kk-KZ"/>
        </w:rPr>
        <w:t>зертханалық және аспаптық зерттеулер Денсаулық сақтау саласындағы уәкілетті орган бекіткен халықтың нысаналы топтарын профилактикалық медициналық қарап-тексеру қағидаларына сәйкес жүзеге асырылады</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743C">
        <w:rPr>
          <w:rFonts w:ascii="Times New Roman" w:hAnsi="Times New Roman" w:cs="Times New Roman"/>
          <w:sz w:val="24"/>
          <w:szCs w:val="24"/>
          <w:lang w:val="kk-KZ"/>
        </w:rPr>
        <w:t>ерте жастағы балалардың психофизикалық даму скринингтерін ұйымдастыру</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15743C">
        <w:rPr>
          <w:lang w:val="kk-KZ"/>
        </w:rPr>
        <w:t xml:space="preserve"> </w:t>
      </w:r>
      <w:r w:rsidRPr="0015743C">
        <w:rPr>
          <w:rFonts w:ascii="Times New Roman" w:hAnsi="Times New Roman" w:cs="Times New Roman"/>
          <w:sz w:val="24"/>
          <w:szCs w:val="24"/>
          <w:lang w:val="kk-KZ"/>
        </w:rPr>
        <w:t>физикалық , эмоционалдық , сөйлеу, тактильді функцияларды қалпына келтіру бойынша қосымша шараларға мұқтаж балаларға медициналық оңалту жүргізу</w:t>
      </w:r>
      <w:r>
        <w:rPr>
          <w:rFonts w:ascii="Times New Roman" w:hAnsi="Times New Roman" w:cs="Times New Roman"/>
          <w:sz w:val="24"/>
          <w:szCs w:val="24"/>
          <w:lang w:val="kk-KZ"/>
        </w:rPr>
        <w:t>;</w:t>
      </w:r>
    </w:p>
    <w:p w:rsidR="0015743C" w:rsidRDefault="0015743C" w:rsidP="009E682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15743C">
        <w:rPr>
          <w:rFonts w:ascii="Times New Roman" w:hAnsi="Times New Roman" w:cs="Times New Roman"/>
          <w:sz w:val="24"/>
          <w:szCs w:val="24"/>
          <w:lang w:val="kk-KZ"/>
        </w:rPr>
        <w:t>оның ұйымдастырушылық-басқарушылық қызметіндегі сыбайлас жемқорлық тәуекелдерін анықтау.</w:t>
      </w:r>
    </w:p>
    <w:p w:rsidR="0015743C" w:rsidRDefault="0015743C" w:rsidP="009E682E">
      <w:pPr>
        <w:pStyle w:val="a3"/>
        <w:rPr>
          <w:rFonts w:ascii="Times New Roman" w:hAnsi="Times New Roman" w:cs="Times New Roman"/>
          <w:sz w:val="24"/>
          <w:szCs w:val="24"/>
          <w:lang w:val="kk-KZ"/>
        </w:rPr>
      </w:pPr>
    </w:p>
    <w:p w:rsidR="0079339A" w:rsidRDefault="0079339A" w:rsidP="009E682E">
      <w:pPr>
        <w:pStyle w:val="a3"/>
        <w:rPr>
          <w:rFonts w:ascii="Times New Roman" w:hAnsi="Times New Roman" w:cs="Times New Roman"/>
          <w:sz w:val="24"/>
          <w:szCs w:val="24"/>
          <w:lang w:val="kk-KZ"/>
        </w:rPr>
      </w:pPr>
    </w:p>
    <w:p w:rsidR="009E682E" w:rsidRPr="007E175F" w:rsidRDefault="0015743C" w:rsidP="009E682E">
      <w:pPr>
        <w:pStyle w:val="a3"/>
        <w:rPr>
          <w:rFonts w:ascii="Times New Roman" w:hAnsi="Times New Roman" w:cs="Times New Roman"/>
          <w:i/>
          <w:sz w:val="24"/>
          <w:szCs w:val="24"/>
          <w:lang w:val="kk-KZ"/>
        </w:rPr>
      </w:pPr>
      <w:r w:rsidRPr="007E175F">
        <w:rPr>
          <w:rFonts w:ascii="Times New Roman" w:hAnsi="Times New Roman" w:cs="Times New Roman"/>
          <w:i/>
          <w:sz w:val="24"/>
          <w:szCs w:val="24"/>
          <w:lang w:val="kk-KZ"/>
        </w:rPr>
        <w:t>Бағыт-персоналды басқару</w:t>
      </w:r>
    </w:p>
    <w:p w:rsidR="0015743C" w:rsidRDefault="0015743C" w:rsidP="009E682E">
      <w:pPr>
        <w:pStyle w:val="a3"/>
        <w:rPr>
          <w:rFonts w:ascii="Times New Roman" w:hAnsi="Times New Roman" w:cs="Times New Roman"/>
          <w:sz w:val="24"/>
          <w:szCs w:val="24"/>
          <w:lang w:val="kk-KZ"/>
        </w:rPr>
      </w:pPr>
      <w:r w:rsidRPr="0015743C">
        <w:rPr>
          <w:rFonts w:ascii="Times New Roman" w:hAnsi="Times New Roman" w:cs="Times New Roman"/>
          <w:sz w:val="24"/>
          <w:szCs w:val="24"/>
          <w:lang w:val="kk-KZ"/>
        </w:rPr>
        <w:t>Мекеменің органы басшы (директор) болып табылады</w:t>
      </w:r>
      <w:r>
        <w:rPr>
          <w:rFonts w:ascii="Times New Roman" w:hAnsi="Times New Roman" w:cs="Times New Roman"/>
          <w:sz w:val="24"/>
          <w:szCs w:val="24"/>
          <w:lang w:val="kk-KZ"/>
        </w:rPr>
        <w:t>.</w:t>
      </w:r>
    </w:p>
    <w:p w:rsidR="0015743C" w:rsidRDefault="00004785" w:rsidP="009E682E">
      <w:pPr>
        <w:pStyle w:val="a3"/>
        <w:rPr>
          <w:rFonts w:ascii="Times New Roman" w:hAnsi="Times New Roman" w:cs="Times New Roman"/>
          <w:sz w:val="24"/>
          <w:szCs w:val="24"/>
          <w:lang w:val="kk-KZ"/>
        </w:rPr>
      </w:pPr>
      <w:r w:rsidRPr="00004785">
        <w:rPr>
          <w:rFonts w:ascii="Times New Roman" w:hAnsi="Times New Roman" w:cs="Times New Roman"/>
          <w:sz w:val="24"/>
          <w:szCs w:val="24"/>
          <w:lang w:val="kk-KZ"/>
        </w:rPr>
        <w:t>Ереженің 16-тармағына сәйкес-басшыны (директорды) тағайындау , оны аттестаттаудан өткізуді ҚР заңнамасында көзделген жағдайларды қоспағанда , тиісті саланың уәкілі жүзеге асырады</w:t>
      </w:r>
      <w:r>
        <w:rPr>
          <w:rFonts w:ascii="Times New Roman" w:hAnsi="Times New Roman" w:cs="Times New Roman"/>
          <w:sz w:val="24"/>
          <w:szCs w:val="24"/>
          <w:lang w:val="kk-KZ"/>
        </w:rPr>
        <w:t>.</w:t>
      </w:r>
      <w:r w:rsidRPr="00004785">
        <w:rPr>
          <w:lang w:val="kk-KZ"/>
        </w:rPr>
        <w:t xml:space="preserve"> </w:t>
      </w:r>
      <w:r w:rsidRPr="00004785">
        <w:rPr>
          <w:rFonts w:ascii="Times New Roman" w:hAnsi="Times New Roman" w:cs="Times New Roman"/>
          <w:sz w:val="24"/>
          <w:szCs w:val="24"/>
          <w:lang w:val="kk-KZ"/>
        </w:rPr>
        <w:t>Уәкілетті орган ҚР Еңбек кодексіне сәйкес еңбек шартын жасасу арқылы басшымен (директормен) еңбек қатынастарын ресімдейді</w:t>
      </w:r>
      <w:r>
        <w:rPr>
          <w:rFonts w:ascii="Times New Roman" w:hAnsi="Times New Roman" w:cs="Times New Roman"/>
          <w:sz w:val="24"/>
          <w:szCs w:val="24"/>
          <w:lang w:val="kk-KZ"/>
        </w:rPr>
        <w:t>.</w:t>
      </w:r>
    </w:p>
    <w:p w:rsidR="009C1F42" w:rsidRDefault="00004785" w:rsidP="00004785">
      <w:pPr>
        <w:pStyle w:val="a3"/>
        <w:rPr>
          <w:rFonts w:ascii="Times New Roman" w:hAnsi="Times New Roman" w:cs="Times New Roman"/>
          <w:sz w:val="24"/>
          <w:szCs w:val="24"/>
          <w:lang w:val="kk-KZ"/>
        </w:rPr>
      </w:pPr>
      <w:r w:rsidRPr="00004785">
        <w:rPr>
          <w:rFonts w:ascii="Times New Roman" w:hAnsi="Times New Roman" w:cs="Times New Roman"/>
          <w:sz w:val="24"/>
          <w:szCs w:val="24"/>
          <w:lang w:val="kk-KZ"/>
        </w:rPr>
        <w:t>Бос лауазымдар, біліктілік талаптары туралы ақпарат-электрондық еңбек биржасы Enbek.kz  ҚР электрондық үкіметінің сайтында уақтылы орналастырылады</w:t>
      </w:r>
      <w:r>
        <w:rPr>
          <w:rFonts w:ascii="Times New Roman" w:hAnsi="Times New Roman" w:cs="Times New Roman"/>
          <w:sz w:val="24"/>
          <w:szCs w:val="24"/>
          <w:lang w:val="kk-KZ"/>
        </w:rPr>
        <w:t>.</w:t>
      </w:r>
    </w:p>
    <w:p w:rsidR="00004785" w:rsidRDefault="00004785"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004785">
        <w:rPr>
          <w:rFonts w:ascii="Times New Roman" w:hAnsi="Times New Roman" w:cs="Times New Roman"/>
          <w:sz w:val="24"/>
          <w:szCs w:val="24"/>
          <w:lang w:val="kk-KZ"/>
        </w:rPr>
        <w:t xml:space="preserve"> үйі" КММ жұмысқа қабылдау қызметкердің өтініші, қызметкермен еңбек шартын жасасу, еңбек шартын тіркеу және жұмысқа қабылдау туралы бұйрық шығару негізінде жүзеге асырылады.</w:t>
      </w:r>
      <w:r w:rsidRPr="00004785">
        <w:rPr>
          <w:lang w:val="kk-KZ"/>
        </w:rPr>
        <w:t xml:space="preserve"> </w:t>
      </w:r>
      <w:r w:rsidRPr="00004785">
        <w:rPr>
          <w:rFonts w:ascii="Times New Roman" w:hAnsi="Times New Roman" w:cs="Times New Roman"/>
          <w:sz w:val="24"/>
          <w:szCs w:val="24"/>
          <w:lang w:val="kk-KZ"/>
        </w:rPr>
        <w:t>Жұмысқа қабылдау кезінде психологиялық және басқа сынақтар жүргізілмейді. Түйіндеме алдын ала сұралады және бос лауазымға үміткермен әңгімелесу жүргізіледі.</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Тәртіптік жазаларды қолдану, қолдану мерзімі, сондай-ақ алып тастау ҚР Еңбек кодексінің 64-66-баптарына сәйкес жүзеге асырылады</w:t>
      </w:r>
      <w:r>
        <w:rPr>
          <w:rFonts w:ascii="Times New Roman" w:hAnsi="Times New Roman" w:cs="Times New Roman"/>
          <w:sz w:val="24"/>
          <w:szCs w:val="24"/>
          <w:lang w:val="kk-KZ"/>
        </w:rPr>
        <w:t>.</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Мекеме қызметкерлерін көтермелеу сыйлықақы беру ережелеріне сәйкес, сондай-ақ мекеме қызметкерлерінің жалпы жиналысында бекітілген мекеменің 2022-2024 жылға арналған Ұжымдық шарты негізінде жүзеге асырылады</w:t>
      </w:r>
      <w:r>
        <w:rPr>
          <w:rFonts w:ascii="Times New Roman" w:hAnsi="Times New Roman" w:cs="Times New Roman"/>
          <w:sz w:val="24"/>
          <w:szCs w:val="24"/>
          <w:lang w:val="kk-KZ"/>
        </w:rPr>
        <w:t>.</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2022 жылғы 01 сәуір мен 2023 жылғы 30 сәуір аралығында қызметкерлердің ешқайсысы тәртіптік жауапкершілікке тартылмаған.</w:t>
      </w:r>
      <w:r w:rsidRPr="007E175F">
        <w:rPr>
          <w:lang w:val="kk-KZ"/>
        </w:rPr>
        <w:t xml:space="preserve"> </w:t>
      </w:r>
      <w:r w:rsidRPr="007E175F">
        <w:rPr>
          <w:rFonts w:ascii="Times New Roman" w:hAnsi="Times New Roman" w:cs="Times New Roman"/>
          <w:sz w:val="24"/>
          <w:szCs w:val="24"/>
          <w:lang w:val="kk-KZ"/>
        </w:rPr>
        <w:t>Сондай-ақ, талданатын кезеңде қызметкерлерге алынбаған тәртіптік жазалар болған кезде сыйлықақы беру фактілері; тым қысқа мерзімде тәртіптік жазаларды алып тастау фактілері, сондай-ақ қабылданған сыбайлас жемқорлыққа қарсы шектеулерді бұзу, мүдделер қақтығысын анықтау және реттеу жөніндегі саясатты,корпоративтік Әдеп кодексін бұзу фактілері осы бағыт бойынша сыбайлас жемқорлық тәуекелдерінің фактілері анықталмады.</w:t>
      </w:r>
    </w:p>
    <w:p w:rsidR="007E175F" w:rsidRDefault="007E175F" w:rsidP="00004785">
      <w:pPr>
        <w:pStyle w:val="a3"/>
        <w:rPr>
          <w:rFonts w:ascii="Times New Roman" w:hAnsi="Times New Roman" w:cs="Times New Roman"/>
          <w:i/>
          <w:sz w:val="24"/>
          <w:szCs w:val="24"/>
          <w:lang w:val="kk-KZ"/>
        </w:rPr>
      </w:pPr>
    </w:p>
    <w:p w:rsidR="007E175F" w:rsidRDefault="007E175F" w:rsidP="00004785">
      <w:pPr>
        <w:pStyle w:val="a3"/>
        <w:rPr>
          <w:rFonts w:ascii="Times New Roman" w:hAnsi="Times New Roman" w:cs="Times New Roman"/>
          <w:i/>
          <w:sz w:val="24"/>
          <w:szCs w:val="24"/>
          <w:lang w:val="kk-KZ"/>
        </w:rPr>
      </w:pPr>
      <w:r w:rsidRPr="007E175F">
        <w:rPr>
          <w:rFonts w:ascii="Times New Roman" w:hAnsi="Times New Roman" w:cs="Times New Roman"/>
          <w:i/>
          <w:sz w:val="24"/>
          <w:szCs w:val="24"/>
          <w:lang w:val="kk-KZ"/>
        </w:rPr>
        <w:t>Бағыт-мүдделер қақтығысын реттеу</w:t>
      </w:r>
    </w:p>
    <w:p w:rsidR="007E175F" w:rsidRDefault="007E175F" w:rsidP="00004785">
      <w:pPr>
        <w:pStyle w:val="a3"/>
        <w:rPr>
          <w:rFonts w:ascii="Times New Roman" w:hAnsi="Times New Roman" w:cs="Times New Roman"/>
          <w:sz w:val="24"/>
          <w:szCs w:val="24"/>
          <w:lang w:val="kk-KZ"/>
        </w:rPr>
      </w:pPr>
      <w:r w:rsidRPr="007E175F">
        <w:rPr>
          <w:rFonts w:ascii="Times New Roman" w:hAnsi="Times New Roman" w:cs="Times New Roman"/>
          <w:sz w:val="24"/>
          <w:szCs w:val="24"/>
          <w:lang w:val="kk-KZ"/>
        </w:rPr>
        <w:t>2017 жылы мекемеге қызметкерлердің сыбайлас жемқорлыққа қарсы тұрақты мінез-құлқын қалыптастыруға, сыбайлас жемқорлықтың кез келген көріністеріне төзбеушілік ахуалына қол жеткізуге , сондай-ақ сыбайлас жемқорлық көріністерін уақтылы анықтауға және олардың теріс салдарын болдырмауға арналған қызметкерлердің сыбайлас жемқорлыққа қарсы мінез-құлық стандарты қабылданды</w:t>
      </w:r>
      <w:r>
        <w:rPr>
          <w:rFonts w:ascii="Times New Roman" w:hAnsi="Times New Roman" w:cs="Times New Roman"/>
          <w:sz w:val="24"/>
          <w:szCs w:val="24"/>
          <w:lang w:val="kk-KZ"/>
        </w:rPr>
        <w:t>.</w:t>
      </w:r>
    </w:p>
    <w:p w:rsidR="007E175F" w:rsidRPr="007E175F" w:rsidRDefault="007E175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2021 жылдан бастап "Сәбилер</w:t>
      </w:r>
      <w:r w:rsidRPr="007E175F">
        <w:rPr>
          <w:rFonts w:ascii="Times New Roman" w:hAnsi="Times New Roman" w:cs="Times New Roman"/>
          <w:sz w:val="24"/>
          <w:szCs w:val="24"/>
          <w:lang w:val="kk-KZ"/>
        </w:rPr>
        <w:t>үйі" КММ - де комплаенс - қызмет жұмыс істейді мекеменің бас дәрігері сыбайлас жемқорлыққа қарсы іс-қимыл іс-шараларының жоспарын бекітті, оған сыбайлас жемқорлыққа қарсы іс-қимыл бойынша ұйымдастырушылық-құқықтық шараларды іске асыру, кадр саясаты саласындағы сыбайлас жемқорлықтың алдын алу, сондай-ақ тауарларды, жұмыстар мен қызметтерді сатып алу саласындағы сыбайлас жемқорлықтың алдын алу шаралары кіреді.</w:t>
      </w:r>
    </w:p>
    <w:p w:rsidR="00004785" w:rsidRDefault="002729DF" w:rsidP="00004785">
      <w:pPr>
        <w:pStyle w:val="a3"/>
        <w:rPr>
          <w:rFonts w:ascii="Times New Roman" w:hAnsi="Times New Roman" w:cs="Times New Roman"/>
          <w:sz w:val="24"/>
          <w:szCs w:val="24"/>
          <w:lang w:val="kk-KZ"/>
        </w:rPr>
      </w:pPr>
      <w:r w:rsidRPr="002729DF">
        <w:rPr>
          <w:rFonts w:ascii="Times New Roman" w:hAnsi="Times New Roman" w:cs="Times New Roman"/>
          <w:sz w:val="24"/>
          <w:szCs w:val="24"/>
          <w:lang w:val="kk-KZ"/>
        </w:rPr>
        <w:lastRenderedPageBreak/>
        <w:t>2023 жылы директор сыбайлас жемқорлыққа қарсы комплаенс-қызмет туралы ережені бекітті, 2023 жылға арналған "балалар үйі" КММ сыбайлас жемқорлыққа қарсы іс-қимыл жөніндегі іс-шаралар жоспарын әзірледі.</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М</w:t>
      </w:r>
      <w:r w:rsidRPr="002729DF">
        <w:rPr>
          <w:rFonts w:ascii="Times New Roman" w:hAnsi="Times New Roman" w:cs="Times New Roman"/>
          <w:sz w:val="24"/>
          <w:szCs w:val="24"/>
          <w:lang w:val="kk-KZ"/>
        </w:rPr>
        <w:t>екемеде корпоративтік этика Кодексі қолданылады, оның мақсаты</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w:t>
      </w:r>
      <w:r w:rsidRPr="002729DF">
        <w:rPr>
          <w:rFonts w:ascii="Times New Roman" w:hAnsi="Times New Roman" w:cs="Times New Roman"/>
          <w:sz w:val="24"/>
          <w:szCs w:val="24"/>
          <w:lang w:val="kk-KZ"/>
        </w:rPr>
        <w:t>Лауазымдық міндеттерді орындау кезінде де, күнделікті жағдайларда да мекеменің басшысы мен қызметкерлері өз қызметінде міндетті түрде басшылыққа алатын іскерлік этиканың негізгі құндылықтарын, қағидаттарын, қағидалары мен нормаларын бекіту</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729DF">
        <w:rPr>
          <w:rFonts w:ascii="Times New Roman" w:hAnsi="Times New Roman" w:cs="Times New Roman"/>
          <w:sz w:val="24"/>
          <w:szCs w:val="24"/>
          <w:lang w:val="kk-KZ"/>
        </w:rPr>
        <w:t>ұжым ішіндегі өзара қарым-қатынасты , қызметкерлермен, мемлекеттік органдармен, жұртшылықпен қарым-қатынасты айқындайтын мінез-құлық стандарттарын белгілеу</w:t>
      </w:r>
      <w:r>
        <w:rPr>
          <w:rFonts w:ascii="Times New Roman" w:hAnsi="Times New Roman" w:cs="Times New Roman"/>
          <w:sz w:val="24"/>
          <w:szCs w:val="24"/>
          <w:lang w:val="kk-KZ"/>
        </w:rPr>
        <w:t>;</w:t>
      </w:r>
    </w:p>
    <w:p w:rsidR="002729DF" w:rsidRDefault="002729DF"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B4CAE">
        <w:rPr>
          <w:rFonts w:ascii="Times New Roman" w:hAnsi="Times New Roman" w:cs="Times New Roman"/>
          <w:sz w:val="24"/>
          <w:szCs w:val="24"/>
          <w:lang w:val="kk-KZ"/>
        </w:rPr>
        <w:t>ж</w:t>
      </w:r>
      <w:r w:rsidRPr="002729DF">
        <w:rPr>
          <w:rFonts w:ascii="Times New Roman" w:hAnsi="Times New Roman" w:cs="Times New Roman"/>
          <w:sz w:val="24"/>
          <w:szCs w:val="24"/>
          <w:lang w:val="kk-KZ"/>
        </w:rPr>
        <w:t>оғары этикалық стандарттарға негізделген бірыңғай корпоративтік мәдениетті дамыту, ұжымда сенім, өзара құрмет және әдептілік ахуалын сақтау</w:t>
      </w:r>
      <w:r w:rsidR="00EB4CAE">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мекемеде атқаратын лауазымына қарамастан барлық қызметкерлер қабылдаған іскерлік этика нормаларының біркелкілігі мен түсінігі мен орындалуы</w:t>
      </w:r>
      <w:r>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ықтимал мүдделер қақтығысын болдырмаудың жалпы принциптерін анықтау</w:t>
      </w:r>
      <w:r>
        <w:rPr>
          <w:rFonts w:ascii="Times New Roman" w:hAnsi="Times New Roman" w:cs="Times New Roman"/>
          <w:sz w:val="24"/>
          <w:szCs w:val="24"/>
          <w:lang w:val="kk-KZ"/>
        </w:rPr>
        <w:t>.</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Сондай-ақ барлық қызметкерлер мен лауазымды тұлғалар қолдануға міндетті болып табылатын сыб</w:t>
      </w:r>
      <w:r>
        <w:rPr>
          <w:rFonts w:ascii="Times New Roman" w:hAnsi="Times New Roman" w:cs="Times New Roman"/>
          <w:sz w:val="24"/>
          <w:szCs w:val="24"/>
          <w:lang w:val="kk-KZ"/>
        </w:rPr>
        <w:t>айлас жемқорлыққа қарсы іс-әрекет</w:t>
      </w:r>
      <w:r w:rsidRPr="00EB4CAE">
        <w:rPr>
          <w:rFonts w:ascii="Times New Roman" w:hAnsi="Times New Roman" w:cs="Times New Roman"/>
          <w:sz w:val="24"/>
          <w:szCs w:val="24"/>
          <w:lang w:val="kk-KZ"/>
        </w:rPr>
        <w:t xml:space="preserve"> жөніндегі Нұсқаулық әзірленді.</w:t>
      </w:r>
    </w:p>
    <w:p w:rsidR="00EB4CAE" w:rsidRDefault="00EB4CAE" w:rsidP="00004785">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Мүдделер қақтығысын анықтау және реттеу саясатының мақсаты нақты және ықтимал мүдделер қақтығысын басқарудың бірыңғай жүйесін құру болып табылады.</w:t>
      </w:r>
      <w:r w:rsidRPr="00EB4CAE">
        <w:rPr>
          <w:lang w:val="kk-KZ"/>
        </w:rPr>
        <w:t xml:space="preserve"> </w:t>
      </w:r>
      <w:r w:rsidRPr="00EB4CAE">
        <w:rPr>
          <w:rFonts w:ascii="Times New Roman" w:hAnsi="Times New Roman" w:cs="Times New Roman"/>
          <w:sz w:val="24"/>
          <w:szCs w:val="24"/>
          <w:lang w:val="kk-KZ"/>
        </w:rPr>
        <w:t>Әзірленген</w:t>
      </w:r>
      <w:r>
        <w:rPr>
          <w:rFonts w:ascii="Times New Roman" w:hAnsi="Times New Roman" w:cs="Times New Roman"/>
          <w:sz w:val="24"/>
          <w:szCs w:val="24"/>
          <w:lang w:val="kk-KZ"/>
        </w:rPr>
        <w:t xml:space="preserve"> саясат М</w:t>
      </w:r>
      <w:r w:rsidRPr="00EB4CAE">
        <w:rPr>
          <w:rFonts w:ascii="Times New Roman" w:hAnsi="Times New Roman" w:cs="Times New Roman"/>
          <w:sz w:val="24"/>
          <w:szCs w:val="24"/>
          <w:lang w:val="kk-KZ"/>
        </w:rPr>
        <w:t>екеменің барлық қызметкерлері үшін міндетті болып табылады</w:t>
      </w:r>
    </w:p>
    <w:p w:rsidR="009C1F42" w:rsidRDefault="00EB4CAE"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Кадр қызметі мекеменің комплаенс-қызметімен бірлесіп , Сыбайлас жемқорлыққа қарсы іс-қимыл мәселелері бойынша қызметкерлермен түсіндіру жұмыстарын жүргізеді, таныстыру материалдарын ұсынады.</w:t>
      </w:r>
      <w:r>
        <w:rPr>
          <w:rFonts w:ascii="Times New Roman" w:hAnsi="Times New Roman" w:cs="Times New Roman"/>
          <w:sz w:val="24"/>
          <w:szCs w:val="24"/>
          <w:lang w:val="kk-KZ"/>
        </w:rPr>
        <w:t xml:space="preserve"> </w:t>
      </w:r>
      <w:r w:rsidRPr="00EB4CAE">
        <w:rPr>
          <w:rFonts w:ascii="Times New Roman" w:hAnsi="Times New Roman" w:cs="Times New Roman"/>
          <w:sz w:val="24"/>
          <w:szCs w:val="24"/>
          <w:lang w:val="kk-KZ"/>
        </w:rPr>
        <w:t>Сыбайлас жемқорлық тәуекелдерін болдырмау мақсатында мекемелерге Сыбайлас жемқорлыққа қарсы стандарт қолданылады</w:t>
      </w:r>
      <w:r>
        <w:rPr>
          <w:rFonts w:ascii="Times New Roman" w:hAnsi="Times New Roman" w:cs="Times New Roman"/>
          <w:sz w:val="24"/>
          <w:szCs w:val="24"/>
          <w:lang w:val="kk-KZ"/>
        </w:rPr>
        <w:t>.</w:t>
      </w:r>
    </w:p>
    <w:p w:rsidR="00EB4CAE"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0598B">
        <w:rPr>
          <w:rFonts w:ascii="Times New Roman" w:hAnsi="Times New Roman" w:cs="Times New Roman"/>
          <w:sz w:val="24"/>
          <w:szCs w:val="24"/>
          <w:lang w:val="kk-KZ"/>
        </w:rPr>
        <w:t>Осылайша, осы бағыт бойынша сыбайлас жемқорлық тәуекелдері анықталған жоқ.</w:t>
      </w:r>
    </w:p>
    <w:p w:rsidR="00E0598B" w:rsidRDefault="00E0598B" w:rsidP="00EB4CAE">
      <w:pPr>
        <w:pStyle w:val="a3"/>
        <w:rPr>
          <w:rFonts w:ascii="Times New Roman" w:hAnsi="Times New Roman" w:cs="Times New Roman"/>
          <w:sz w:val="24"/>
          <w:szCs w:val="24"/>
          <w:lang w:val="kk-KZ"/>
        </w:rPr>
      </w:pPr>
    </w:p>
    <w:p w:rsidR="00E0598B" w:rsidRDefault="00E0598B" w:rsidP="00EB4CAE">
      <w:pPr>
        <w:pStyle w:val="a3"/>
        <w:rPr>
          <w:rFonts w:ascii="Times New Roman" w:hAnsi="Times New Roman" w:cs="Times New Roman"/>
          <w:i/>
          <w:sz w:val="24"/>
          <w:szCs w:val="24"/>
          <w:lang w:val="kk-KZ"/>
        </w:rPr>
      </w:pPr>
      <w:r w:rsidRPr="00E0598B">
        <w:rPr>
          <w:rFonts w:ascii="Times New Roman" w:hAnsi="Times New Roman" w:cs="Times New Roman"/>
          <w:i/>
          <w:sz w:val="24"/>
          <w:szCs w:val="24"/>
          <w:lang w:val="kk-KZ"/>
        </w:rPr>
        <w:t>Мемлекеттік қызметтер көрсету Бағыты бойынша</w:t>
      </w:r>
    </w:p>
    <w:p w:rsidR="00E0598B"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0598B">
        <w:rPr>
          <w:rFonts w:ascii="Times New Roman" w:hAnsi="Times New Roman" w:cs="Times New Roman"/>
          <w:sz w:val="24"/>
          <w:szCs w:val="24"/>
          <w:lang w:val="kk-KZ"/>
        </w:rPr>
        <w:t>ҚР Денсаулық сақтау саласындағы мемлекеттік қызметтерді "Халық денсаулығы және денсаулық сақтау жүйесі туралы" ҚР Кодексіне, "Денсаулық сақтау саласындағы мемлекеттік көрсетілетін қызметтер стандарттарын бекіту туралы"Қазақстан Республикасы Денсаулық сақтау және әлеуметтік даму министрінің 2015 жылғы 27 сәуірдегі № 272 бұйрығына сәйкес алғашқы медициналық-санитарлық көмек көрсететін медициналық ұйымдар көрсетеді</w:t>
      </w:r>
      <w:r>
        <w:rPr>
          <w:rFonts w:ascii="Times New Roman" w:hAnsi="Times New Roman" w:cs="Times New Roman"/>
          <w:sz w:val="24"/>
          <w:szCs w:val="24"/>
          <w:lang w:val="kk-KZ"/>
        </w:rPr>
        <w:t xml:space="preserve">. </w:t>
      </w:r>
    </w:p>
    <w:p w:rsidR="00E0598B" w:rsidRDefault="00E0598B" w:rsidP="00EB4CAE">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"Сәбилер</w:t>
      </w:r>
      <w:r w:rsidRPr="00E0598B">
        <w:rPr>
          <w:rFonts w:ascii="Times New Roman" w:hAnsi="Times New Roman" w:cs="Times New Roman"/>
          <w:sz w:val="24"/>
          <w:szCs w:val="24"/>
          <w:lang w:val="kk-KZ"/>
        </w:rPr>
        <w:t xml:space="preserve"> үйі" КММ негізгі міндеті жетім балаларға, туғаннан бастап үш жасқа дейінгі ата-анасының қамқорлығынсыз қалған балаларға, туғаннан бастап төрт жасқа дейінгі психикалық және физикалық даму кемістігі бар балаларға тәрбиелеу, күтіп-бағу және медициналық көмек көрсету болып табылатын, бас тарту қаупі бар отбасыларға психологиялық-педагогикалық сүйемелдеуді жүзеге асыратын мамандандырылған мекеме болып табылатындықтан баланың Мемлекеттік қызмет көрсету функциясы оның құзыретіне кірмейді.</w:t>
      </w:r>
    </w:p>
    <w:p w:rsidR="00C03749" w:rsidRDefault="00C03749" w:rsidP="00EB4CAE">
      <w:pPr>
        <w:pStyle w:val="a3"/>
        <w:rPr>
          <w:rFonts w:ascii="Times New Roman" w:hAnsi="Times New Roman" w:cs="Times New Roman"/>
          <w:sz w:val="24"/>
          <w:szCs w:val="24"/>
          <w:lang w:val="kk-KZ"/>
        </w:rPr>
      </w:pPr>
    </w:p>
    <w:p w:rsidR="00C03749" w:rsidRPr="00E0598B" w:rsidRDefault="00C03749" w:rsidP="00EB4CAE">
      <w:pPr>
        <w:pStyle w:val="a3"/>
        <w:rPr>
          <w:rFonts w:ascii="Times New Roman" w:hAnsi="Times New Roman" w:cs="Times New Roman"/>
          <w:sz w:val="24"/>
          <w:szCs w:val="24"/>
          <w:lang w:val="kk-KZ"/>
        </w:rPr>
      </w:pPr>
    </w:p>
    <w:p w:rsidR="00C03749" w:rsidRDefault="00C03749" w:rsidP="00C03749">
      <w:pPr>
        <w:rPr>
          <w:rFonts w:ascii="Times New Roman" w:hAnsi="Times New Roman" w:cs="Times New Roman"/>
          <w:sz w:val="24"/>
          <w:szCs w:val="24"/>
          <w:lang w:val="kk-KZ"/>
        </w:rPr>
      </w:pPr>
      <w:r w:rsidRPr="00C03749">
        <w:rPr>
          <w:rFonts w:ascii="Times New Roman" w:hAnsi="Times New Roman" w:cs="Times New Roman"/>
          <w:i/>
          <w:sz w:val="24"/>
          <w:szCs w:val="24"/>
          <w:lang w:val="kk-KZ"/>
        </w:rPr>
        <w:t>Рұқсат беру функцияларын іске асыру және бақылау - тексеру функцияларын іске ас</w:t>
      </w:r>
      <w:r>
        <w:rPr>
          <w:rFonts w:ascii="Times New Roman" w:hAnsi="Times New Roman" w:cs="Times New Roman"/>
          <w:i/>
          <w:sz w:val="24"/>
          <w:szCs w:val="24"/>
          <w:lang w:val="kk-KZ"/>
        </w:rPr>
        <w:t xml:space="preserve">ыру </w:t>
      </w:r>
      <w:r w:rsidRPr="00C03749">
        <w:rPr>
          <w:rFonts w:ascii="Times New Roman" w:hAnsi="Times New Roman" w:cs="Times New Roman"/>
          <w:i/>
          <w:sz w:val="24"/>
          <w:szCs w:val="24"/>
          <w:lang w:val="kk-KZ"/>
        </w:rPr>
        <w:t>бағыты бойынша</w:t>
      </w:r>
      <w:r>
        <w:rPr>
          <w:rFonts w:ascii="Times New Roman" w:hAnsi="Times New Roman" w:cs="Times New Roman"/>
          <w:i/>
          <w:sz w:val="24"/>
          <w:szCs w:val="24"/>
          <w:lang w:val="kk-KZ"/>
        </w:rPr>
        <w:t xml:space="preserve">                                                                                                                                   </w:t>
      </w:r>
      <w:r w:rsidRPr="00C03749">
        <w:rPr>
          <w:rFonts w:ascii="Times New Roman" w:hAnsi="Times New Roman" w:cs="Times New Roman"/>
          <w:sz w:val="24"/>
          <w:szCs w:val="24"/>
          <w:lang w:val="kk-KZ"/>
        </w:rPr>
        <w:t>Мекеменің құзыретіне жоғарыда аталған функцияларды іске асыру кірмейді</w:t>
      </w:r>
      <w:r>
        <w:rPr>
          <w:rFonts w:ascii="Times New Roman" w:hAnsi="Times New Roman" w:cs="Times New Roman"/>
          <w:sz w:val="24"/>
          <w:szCs w:val="24"/>
          <w:lang w:val="kk-KZ"/>
        </w:rPr>
        <w:t>.</w:t>
      </w:r>
    </w:p>
    <w:p w:rsidR="00C03749" w:rsidRDefault="00503F2C" w:rsidP="00C03749">
      <w:pPr>
        <w:rPr>
          <w:rFonts w:ascii="Times New Roman" w:hAnsi="Times New Roman" w:cs="Times New Roman"/>
          <w:i/>
          <w:sz w:val="24"/>
          <w:szCs w:val="24"/>
          <w:lang w:val="kk-KZ"/>
        </w:rPr>
      </w:pPr>
      <w:r w:rsidRPr="00503F2C">
        <w:rPr>
          <w:rFonts w:ascii="Times New Roman" w:hAnsi="Times New Roman" w:cs="Times New Roman"/>
          <w:i/>
          <w:sz w:val="24"/>
          <w:szCs w:val="24"/>
          <w:lang w:val="kk-KZ"/>
        </w:rPr>
        <w:t>Бюджет және қаржы қаражатын игеру және бөлу бағыты бойынша</w:t>
      </w:r>
    </w:p>
    <w:p w:rsidR="00503F2C" w:rsidRDefault="00503F2C"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Мекемені құру, қайта ұйымдастыру және тарату туралы шешімді жергілікті атқарушы орган қабылдайды . Қаржыландыру жергілікті б</w:t>
      </w:r>
      <w:r>
        <w:rPr>
          <w:rFonts w:ascii="Times New Roman" w:hAnsi="Times New Roman" w:cs="Times New Roman"/>
          <w:sz w:val="24"/>
          <w:szCs w:val="24"/>
          <w:lang w:val="kk-KZ"/>
        </w:rPr>
        <w:t>юджеттен жүзеге асырылады. "Сәбилер</w:t>
      </w:r>
      <w:r w:rsidRPr="00503F2C">
        <w:rPr>
          <w:rFonts w:ascii="Times New Roman" w:hAnsi="Times New Roman" w:cs="Times New Roman"/>
          <w:sz w:val="24"/>
          <w:szCs w:val="24"/>
          <w:lang w:val="kk-KZ"/>
        </w:rPr>
        <w:t xml:space="preserve"> үйі" КММ "Солтүстік Қазақстан облысы әкімдігінің денсаулық сақтау басқармасы" КММ-нің қарамағында болғандықтан, даму жоспарлары мен қызметтің басым бағыттарын бекіту уәкілетті органның құзыретіне жатады</w:t>
      </w:r>
      <w:r>
        <w:rPr>
          <w:rFonts w:ascii="Times New Roman" w:hAnsi="Times New Roman" w:cs="Times New Roman"/>
          <w:sz w:val="24"/>
          <w:szCs w:val="24"/>
          <w:lang w:val="kk-KZ"/>
        </w:rPr>
        <w:t>.</w:t>
      </w:r>
    </w:p>
    <w:p w:rsidR="00503F2C" w:rsidRDefault="00503F2C" w:rsidP="00C03749">
      <w:pP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Pr="00503F2C">
        <w:rPr>
          <w:rFonts w:ascii="Times New Roman" w:hAnsi="Times New Roman" w:cs="Times New Roman"/>
          <w:sz w:val="24"/>
          <w:szCs w:val="24"/>
          <w:lang w:val="kk-KZ"/>
        </w:rPr>
        <w:t>Бюджеттік өтінім мекеменің қажеттіліктеріне қарай жоспарланады. Қаржыландыру жоспарын уәкілетті орган бекітеді.</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Бюджет қаражатының игерілуін және бөлінуін бақылауды СҚО Денсаулық сақтау басқармасы мен фонанстар басқармасы да жүзеге асырады.</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Бөлінген қаражатты игеру қатаң түрде нысаналы мақсатқа сай жүргізіледі</w:t>
      </w:r>
      <w:r>
        <w:rPr>
          <w:rFonts w:ascii="Times New Roman" w:hAnsi="Times New Roman" w:cs="Times New Roman"/>
          <w:sz w:val="24"/>
          <w:szCs w:val="24"/>
          <w:lang w:val="kk-KZ"/>
        </w:rPr>
        <w:t xml:space="preserve">.                                                                                                                                                </w:t>
      </w:r>
      <w:r w:rsidRPr="00503F2C">
        <w:rPr>
          <w:rFonts w:ascii="Times New Roman" w:hAnsi="Times New Roman" w:cs="Times New Roman"/>
          <w:sz w:val="24"/>
          <w:szCs w:val="24"/>
          <w:lang w:val="kk-KZ"/>
        </w:rPr>
        <w:t>Сатып алынатын тауарлар мен көрсетілетін қызметтердің саны мен көлемінің және нақты қажеттіліктің сәйкес келмеу фактілері; сатып алу жоспарын порталда уақтылы орналастырмау; тауар бірлігіне бағаның негізсіздігі анықталмады.</w:t>
      </w:r>
      <w:r w:rsidRPr="00503F2C">
        <w:rPr>
          <w:lang w:val="kk-KZ"/>
        </w:rPr>
        <w:t xml:space="preserve"> </w:t>
      </w:r>
      <w:r w:rsidRPr="00503F2C">
        <w:rPr>
          <w:rFonts w:ascii="Times New Roman" w:hAnsi="Times New Roman" w:cs="Times New Roman"/>
          <w:sz w:val="24"/>
          <w:szCs w:val="24"/>
          <w:lang w:val="kk-KZ"/>
        </w:rPr>
        <w:t>Сыбайлас жемқорлық тәуекелдерінің фактілері табылған жоқ.</w:t>
      </w:r>
    </w:p>
    <w:p w:rsidR="00E14AD2" w:rsidRPr="00E14AD2" w:rsidRDefault="00E14AD2" w:rsidP="00C03749">
      <w:pPr>
        <w:rPr>
          <w:rFonts w:ascii="Times New Roman" w:hAnsi="Times New Roman" w:cs="Times New Roman"/>
          <w:i/>
          <w:sz w:val="24"/>
          <w:szCs w:val="24"/>
          <w:lang w:val="kk-KZ"/>
        </w:rPr>
      </w:pPr>
      <w:r w:rsidRPr="00E14AD2">
        <w:rPr>
          <w:rFonts w:ascii="Times New Roman" w:hAnsi="Times New Roman" w:cs="Times New Roman"/>
          <w:i/>
          <w:sz w:val="24"/>
          <w:szCs w:val="24"/>
          <w:lang w:val="kk-KZ"/>
        </w:rPr>
        <w:t>Салықтар мен өзге де төлемдерді жинау бағыты бойынша</w:t>
      </w:r>
      <w:r>
        <w:rPr>
          <w:rFonts w:ascii="Times New Roman" w:hAnsi="Times New Roman" w:cs="Times New Roman"/>
          <w:i/>
          <w:sz w:val="24"/>
          <w:szCs w:val="24"/>
          <w:lang w:val="kk-KZ"/>
        </w:rPr>
        <w:t xml:space="preserve">                                                                    </w:t>
      </w:r>
      <w:r w:rsidRPr="00E14AD2">
        <w:rPr>
          <w:rFonts w:ascii="Times New Roman" w:hAnsi="Times New Roman" w:cs="Times New Roman"/>
          <w:sz w:val="24"/>
          <w:szCs w:val="24"/>
          <w:lang w:val="kk-KZ"/>
        </w:rPr>
        <w:t>Бұл бағыт мекеменің құзыретіне жатпайды</w:t>
      </w:r>
    </w:p>
    <w:p w:rsidR="00E14AD2" w:rsidRPr="00E14AD2" w:rsidRDefault="00E14AD2" w:rsidP="00C03749">
      <w:pPr>
        <w:rPr>
          <w:rFonts w:ascii="Times New Roman" w:hAnsi="Times New Roman" w:cs="Times New Roman"/>
          <w:i/>
          <w:sz w:val="24"/>
          <w:szCs w:val="24"/>
          <w:lang w:val="kk-KZ"/>
        </w:rPr>
      </w:pPr>
    </w:p>
    <w:p w:rsidR="00E14AD2" w:rsidRDefault="00E14AD2" w:rsidP="00C03749">
      <w:pPr>
        <w:rPr>
          <w:rFonts w:ascii="Times New Roman" w:hAnsi="Times New Roman" w:cs="Times New Roman"/>
          <w:i/>
          <w:sz w:val="24"/>
          <w:szCs w:val="24"/>
          <w:lang w:val="kk-KZ"/>
        </w:rPr>
      </w:pPr>
      <w:r w:rsidRPr="00E14AD2">
        <w:rPr>
          <w:rFonts w:ascii="Times New Roman" w:hAnsi="Times New Roman" w:cs="Times New Roman"/>
          <w:i/>
          <w:sz w:val="24"/>
          <w:szCs w:val="24"/>
          <w:lang w:val="kk-KZ"/>
        </w:rPr>
        <w:t>Жеке және заңды тұлғалармен Шарт жасасу бағыты бойынша</w:t>
      </w:r>
    </w:p>
    <w:p w:rsidR="00E14AD2" w:rsidRDefault="00E14AD2"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14AD2">
        <w:rPr>
          <w:rFonts w:ascii="Times New Roman" w:hAnsi="Times New Roman" w:cs="Times New Roman"/>
          <w:sz w:val="24"/>
          <w:szCs w:val="24"/>
          <w:lang w:val="kk-KZ"/>
        </w:rPr>
        <w:t>Мекеме тауарлар мен қызметтерді саты</w:t>
      </w:r>
      <w:r>
        <w:rPr>
          <w:rFonts w:ascii="Times New Roman" w:hAnsi="Times New Roman" w:cs="Times New Roman"/>
          <w:sz w:val="24"/>
          <w:szCs w:val="24"/>
          <w:lang w:val="kk-KZ"/>
        </w:rPr>
        <w:t>п алу жөніндегі өз қызметінде "Б</w:t>
      </w:r>
      <w:r w:rsidRPr="00E14AD2">
        <w:rPr>
          <w:rFonts w:ascii="Times New Roman" w:hAnsi="Times New Roman" w:cs="Times New Roman"/>
          <w:sz w:val="24"/>
          <w:szCs w:val="24"/>
          <w:lang w:val="kk-KZ"/>
        </w:rPr>
        <w:t>ала құқықтарын қорғау жөніндегі функцияларды жүзеге асыратын ұйымдардың тауарлары мен қызметтерін сатып алу қағидаларын</w:t>
      </w:r>
      <w:r>
        <w:rPr>
          <w:rFonts w:ascii="Times New Roman" w:hAnsi="Times New Roman" w:cs="Times New Roman"/>
          <w:sz w:val="24"/>
          <w:szCs w:val="24"/>
          <w:lang w:val="kk-KZ"/>
        </w:rPr>
        <w:t>" № 412, сондай-ақ "М</w:t>
      </w:r>
      <w:r w:rsidRPr="00E14AD2">
        <w:rPr>
          <w:rFonts w:ascii="Times New Roman" w:hAnsi="Times New Roman" w:cs="Times New Roman"/>
          <w:sz w:val="24"/>
          <w:szCs w:val="24"/>
          <w:lang w:val="kk-KZ"/>
        </w:rPr>
        <w:t>емлекеттік сатып алу туралы"ҚР Заңын басшылыққа алады</w:t>
      </w:r>
      <w:r>
        <w:rPr>
          <w:rFonts w:ascii="Times New Roman" w:hAnsi="Times New Roman" w:cs="Times New Roman"/>
          <w:sz w:val="24"/>
          <w:szCs w:val="24"/>
          <w:lang w:val="kk-KZ"/>
        </w:rPr>
        <w:t>.</w:t>
      </w:r>
    </w:p>
    <w:p w:rsidR="00E14AD2" w:rsidRDefault="00E14AD2"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E14AD2">
        <w:rPr>
          <w:rFonts w:ascii="Times New Roman" w:hAnsi="Times New Roman" w:cs="Times New Roman"/>
          <w:sz w:val="24"/>
          <w:szCs w:val="24"/>
          <w:lang w:val="kk-KZ"/>
        </w:rPr>
        <w:t>Тауарлар мен қызметтерді сатып алу бойынша барлық құжаттамалар хабарландырулар, қорытынды хаттамалар, конверттерді ашу хаттамалары, сондай-ақ конкурстардың қорытындылары мекеменің ресми сайтында уақтылы жарияланады және ашық қолжетімділікте болады.</w:t>
      </w:r>
      <w:r w:rsidRPr="00E14AD2">
        <w:rPr>
          <w:lang w:val="kk-KZ"/>
        </w:rPr>
        <w:t xml:space="preserve"> </w:t>
      </w:r>
      <w:r w:rsidRPr="00E14AD2">
        <w:rPr>
          <w:rFonts w:ascii="Times New Roman" w:hAnsi="Times New Roman" w:cs="Times New Roman"/>
          <w:sz w:val="24"/>
          <w:szCs w:val="24"/>
          <w:lang w:val="kk-KZ"/>
        </w:rPr>
        <w:t>Толық емес немесе бұрмаланған ақпарат беру , сатып алу туралы ақпаратты уақтылы орналастырмау фактілері анықталған жоқ.</w:t>
      </w:r>
    </w:p>
    <w:p w:rsidR="00945418"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Дәрілік заттарды сатып алу "Т</w:t>
      </w:r>
      <w:r w:rsidRPr="00945418">
        <w:rPr>
          <w:rFonts w:ascii="Times New Roman" w:hAnsi="Times New Roman" w:cs="Times New Roman"/>
          <w:sz w:val="24"/>
          <w:szCs w:val="24"/>
          <w:lang w:val="kk-KZ"/>
        </w:rPr>
        <w:t>егін медициналық көмектің кепілдік берілген көлемі шеңберінде және (немесе) міндетті әлеуметтік медициналық сақтандыру, фармацевтикалық қызметтер жүйесінде дәрілік заттарды, медициналық бұйымдар мен мамандандырылған емдік өнімдерді сатып алуды ұйымдастыру және өткізу қағидаларын бекіту туралы" Қазақстан Республикасы Үкіметінің 2021 жылғы 04 маусымдағы № 375 қаулысына, Денсаулық сақтау министрінің бұйрығына сәйкес жүргізіледі. 2021 жылғы 18 мамыр № 41 ҚР ДСМ "қазақстандық ұлттық дәрілік формулярды бекіту туралы"</w:t>
      </w:r>
    </w:p>
    <w:p w:rsidR="00945418"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5418">
        <w:rPr>
          <w:rFonts w:ascii="Times New Roman" w:hAnsi="Times New Roman" w:cs="Times New Roman"/>
          <w:sz w:val="24"/>
          <w:szCs w:val="24"/>
          <w:lang w:val="kk-KZ"/>
        </w:rPr>
        <w:t>Дәрілік заттарды және (немесе) медициналық бұйымдарды сатып алу Бірыңғай дистрибьютормен- "Фармация - СК"ЖШС-мен шарт жасасу жолымен жүргізіледі</w:t>
      </w:r>
      <w:r>
        <w:rPr>
          <w:rFonts w:ascii="Times New Roman" w:hAnsi="Times New Roman" w:cs="Times New Roman"/>
          <w:sz w:val="24"/>
          <w:szCs w:val="24"/>
          <w:lang w:val="kk-KZ"/>
        </w:rPr>
        <w:t>.</w:t>
      </w:r>
    </w:p>
    <w:p w:rsidR="00276A33" w:rsidRDefault="00945418" w:rsidP="00C03749">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945418">
        <w:rPr>
          <w:rFonts w:ascii="Times New Roman" w:hAnsi="Times New Roman" w:cs="Times New Roman"/>
          <w:sz w:val="24"/>
          <w:szCs w:val="24"/>
          <w:lang w:val="kk-KZ"/>
        </w:rPr>
        <w:t xml:space="preserve">Дәрілік заттар тағайындау парақтарына ( құжаттаманың бекітілген нысанына) сәйкес мекемеде бөлінеді-ҚР Денсаулық сақтау министрінің м. а. 2020 жылғы 30 қазандағы </w:t>
      </w:r>
      <w:r w:rsidR="00276A33">
        <w:rPr>
          <w:rFonts w:ascii="Times New Roman" w:hAnsi="Times New Roman" w:cs="Times New Roman"/>
          <w:sz w:val="24"/>
          <w:szCs w:val="24"/>
          <w:lang w:val="kk-KZ"/>
        </w:rPr>
        <w:t>«</w:t>
      </w:r>
      <w:r w:rsidRPr="00945418">
        <w:rPr>
          <w:rFonts w:ascii="Times New Roman" w:hAnsi="Times New Roman" w:cs="Times New Roman"/>
          <w:sz w:val="24"/>
          <w:szCs w:val="24"/>
          <w:lang w:val="kk-KZ"/>
        </w:rPr>
        <w:t>Денсаулық сақтау саласындағы есепке алу құжаттамасының нысандарын, сондай-ақ оларды толтыру жөніндегі нұсқаулықтарды бекіту туралы"</w:t>
      </w:r>
      <w:r w:rsidR="00276A33">
        <w:rPr>
          <w:rFonts w:ascii="Times New Roman" w:hAnsi="Times New Roman" w:cs="Times New Roman"/>
          <w:sz w:val="24"/>
          <w:szCs w:val="24"/>
          <w:lang w:val="kk-KZ"/>
        </w:rPr>
        <w:t xml:space="preserve"> </w:t>
      </w:r>
      <w:r w:rsidR="00276A33" w:rsidRPr="00945418">
        <w:rPr>
          <w:rFonts w:ascii="Times New Roman" w:hAnsi="Times New Roman" w:cs="Times New Roman"/>
          <w:sz w:val="24"/>
          <w:szCs w:val="24"/>
          <w:lang w:val="kk-KZ"/>
        </w:rPr>
        <w:t>№ ҚР ДСМ 175/2020 "</w:t>
      </w:r>
      <w:r w:rsidRPr="00945418">
        <w:rPr>
          <w:rFonts w:ascii="Times New Roman" w:hAnsi="Times New Roman" w:cs="Times New Roman"/>
          <w:sz w:val="24"/>
          <w:szCs w:val="24"/>
          <w:lang w:val="kk-KZ"/>
        </w:rPr>
        <w:t>бұйрығы</w:t>
      </w:r>
      <w:r w:rsidR="00276A33">
        <w:rPr>
          <w:rFonts w:ascii="Times New Roman" w:hAnsi="Times New Roman" w:cs="Times New Roman"/>
          <w:sz w:val="24"/>
          <w:szCs w:val="24"/>
          <w:lang w:val="kk-KZ"/>
        </w:rPr>
        <w:t>.</w:t>
      </w:r>
      <w:r w:rsidR="00276A33" w:rsidRPr="00276A33">
        <w:rPr>
          <w:lang w:val="kk-KZ"/>
        </w:rPr>
        <w:t xml:space="preserve"> </w:t>
      </w:r>
      <w:r w:rsidR="00276A33" w:rsidRPr="00276A33">
        <w:rPr>
          <w:rFonts w:ascii="Times New Roman" w:hAnsi="Times New Roman" w:cs="Times New Roman"/>
          <w:sz w:val="24"/>
          <w:szCs w:val="24"/>
          <w:lang w:val="kk-KZ"/>
        </w:rPr>
        <w:t>Жауапты тұлға барлық тиісті құжаттаманы жүргізеді. Дәрілік заттардың таралуын бақылау тұрақты негізде жүргізіледі.</w:t>
      </w:r>
      <w:r w:rsidR="00276A33">
        <w:rPr>
          <w:rFonts w:ascii="Times New Roman" w:hAnsi="Times New Roman" w:cs="Times New Roman"/>
          <w:sz w:val="24"/>
          <w:szCs w:val="24"/>
          <w:lang w:val="kk-KZ"/>
        </w:rPr>
        <w:t xml:space="preserve">                                                                                  </w:t>
      </w:r>
      <w:r w:rsidR="00276A33" w:rsidRPr="00276A33">
        <w:rPr>
          <w:rFonts w:ascii="Times New Roman" w:hAnsi="Times New Roman" w:cs="Times New Roman"/>
          <w:sz w:val="24"/>
          <w:szCs w:val="24"/>
          <w:lang w:val="kk-KZ"/>
        </w:rPr>
        <w:t>Осы бағыт бойынша сыбайлас жемқорлық тәуекелдері анықталған жоқ.</w:t>
      </w:r>
    </w:p>
    <w:p w:rsidR="00276A33" w:rsidRDefault="00276A33" w:rsidP="00C03749">
      <w:pPr>
        <w:rPr>
          <w:rFonts w:ascii="Times New Roman" w:hAnsi="Times New Roman" w:cs="Times New Roman"/>
          <w:i/>
          <w:sz w:val="24"/>
          <w:szCs w:val="24"/>
          <w:lang w:val="kk-KZ"/>
        </w:rPr>
      </w:pPr>
      <w:r w:rsidRPr="00276A33">
        <w:rPr>
          <w:rFonts w:ascii="Times New Roman" w:hAnsi="Times New Roman" w:cs="Times New Roman"/>
          <w:i/>
          <w:sz w:val="24"/>
          <w:szCs w:val="24"/>
          <w:lang w:val="kk-KZ"/>
        </w:rPr>
        <w:t>Ақпараттық жүйелерді әзірлеу және пайдалану бағыты бойынша</w:t>
      </w:r>
    </w:p>
    <w:p w:rsidR="00276A33" w:rsidRDefault="00276A33" w:rsidP="00C03749">
      <w:pPr>
        <w:rPr>
          <w:rFonts w:ascii="Times New Roman" w:hAnsi="Times New Roman" w:cs="Times New Roman"/>
          <w:sz w:val="24"/>
          <w:szCs w:val="24"/>
          <w:lang w:val="kk-KZ"/>
        </w:rPr>
      </w:pPr>
      <w:r w:rsidRPr="00276A33">
        <w:rPr>
          <w:rFonts w:ascii="Times New Roman" w:hAnsi="Times New Roman" w:cs="Times New Roman"/>
          <w:sz w:val="24"/>
          <w:szCs w:val="24"/>
          <w:lang w:val="kk-KZ"/>
        </w:rPr>
        <w:t>Мекемеде Ақпараттық жүйелерді әзірлеу және пайдалану жүргізілмейді</w:t>
      </w:r>
      <w:r>
        <w:rPr>
          <w:rFonts w:ascii="Times New Roman" w:hAnsi="Times New Roman" w:cs="Times New Roman"/>
          <w:sz w:val="24"/>
          <w:szCs w:val="24"/>
          <w:lang w:val="kk-KZ"/>
        </w:rPr>
        <w:t>.</w:t>
      </w:r>
    </w:p>
    <w:p w:rsidR="00276A33" w:rsidRDefault="00276A33" w:rsidP="00276A33">
      <w:pPr>
        <w:rPr>
          <w:rFonts w:ascii="Times New Roman" w:hAnsi="Times New Roman" w:cs="Times New Roman"/>
          <w:i/>
          <w:sz w:val="24"/>
          <w:szCs w:val="24"/>
          <w:lang w:val="kk-KZ"/>
        </w:rPr>
      </w:pPr>
      <w:r>
        <w:rPr>
          <w:rFonts w:ascii="Times New Roman" w:hAnsi="Times New Roman" w:cs="Times New Roman"/>
          <w:i/>
          <w:sz w:val="24"/>
          <w:szCs w:val="24"/>
          <w:lang w:val="kk-KZ"/>
        </w:rPr>
        <w:lastRenderedPageBreak/>
        <w:t>Ұ</w:t>
      </w:r>
      <w:r w:rsidRPr="00276A33">
        <w:rPr>
          <w:rFonts w:ascii="Times New Roman" w:hAnsi="Times New Roman" w:cs="Times New Roman"/>
          <w:i/>
          <w:sz w:val="24"/>
          <w:szCs w:val="24"/>
          <w:lang w:val="kk-KZ"/>
        </w:rPr>
        <w:t>йымдастырушылық-басқарушылық қызметтен туындайтын өзге де мәселелер Бағыт бойынша</w:t>
      </w:r>
      <w:r>
        <w:rPr>
          <w:rFonts w:ascii="Times New Roman" w:hAnsi="Times New Roman" w:cs="Times New Roman"/>
          <w:i/>
          <w:sz w:val="24"/>
          <w:szCs w:val="24"/>
          <w:lang w:val="kk-KZ"/>
        </w:rPr>
        <w:t>.</w:t>
      </w:r>
    </w:p>
    <w:p w:rsidR="00276A33" w:rsidRDefault="00276A33" w:rsidP="00276A33">
      <w:pPr>
        <w:rPr>
          <w:rFonts w:ascii="Times New Roman" w:hAnsi="Times New Roman" w:cs="Times New Roman"/>
          <w:sz w:val="24"/>
          <w:szCs w:val="24"/>
          <w:lang w:val="kk-KZ"/>
        </w:rPr>
      </w:pPr>
      <w:r w:rsidRPr="00276A33">
        <w:rPr>
          <w:rFonts w:ascii="Times New Roman" w:hAnsi="Times New Roman" w:cs="Times New Roman"/>
          <w:sz w:val="24"/>
          <w:szCs w:val="24"/>
          <w:lang w:val="kk-KZ"/>
        </w:rPr>
        <w:t>Бала асырап алуға, қорғаншылыққа, баланы патронаттық тәрбиелеуге беруге, сондай-ақ балаларды орналастырудың басқа да нысандарына байланысты мекеменің қызметі:</w:t>
      </w:r>
    </w:p>
    <w:p w:rsidR="00936DC6" w:rsidRDefault="00936DC6" w:rsidP="00276A33">
      <w:pPr>
        <w:rPr>
          <w:rFonts w:ascii="Times New Roman" w:hAnsi="Times New Roman" w:cs="Times New Roman"/>
          <w:sz w:val="24"/>
          <w:szCs w:val="24"/>
          <w:lang w:val="kk-KZ"/>
        </w:rPr>
      </w:pPr>
      <w:r w:rsidRPr="00936DC6">
        <w:rPr>
          <w:rFonts w:ascii="Times New Roman" w:hAnsi="Times New Roman" w:cs="Times New Roman"/>
          <w:sz w:val="24"/>
          <w:szCs w:val="24"/>
          <w:lang w:val="kk-KZ"/>
        </w:rPr>
        <w:t>ҚР "Неке (ерлі-зайыптылық) және отбасы туралы" Кодексінің 115-бабына сәйкес жетім балаларды, ата-анасының қамқорлығынсыз қалған балаларды есепке алу жөніндегі қызметті ұйымдастыру, ата-анасының қамқорлығынан айырылудың нақты жағдайларына сүйене отырып, балаларды орналастыру нысанын таңдау , сондай-ақ күтіп-бағу, тәрбиелеу және оқыту жағдайларын кейіннен бақылау Жергілікті атқарушы органдарға жүктеледі</w:t>
      </w:r>
      <w:r>
        <w:rPr>
          <w:rFonts w:ascii="Times New Roman" w:hAnsi="Times New Roman" w:cs="Times New Roman"/>
          <w:sz w:val="24"/>
          <w:szCs w:val="24"/>
          <w:lang w:val="kk-KZ"/>
        </w:rPr>
        <w:t>.</w:t>
      </w:r>
    </w:p>
    <w:p w:rsidR="00936DC6" w:rsidRDefault="00936DC6" w:rsidP="00276A33">
      <w:pPr>
        <w:rPr>
          <w:rFonts w:ascii="Times New Roman" w:hAnsi="Times New Roman" w:cs="Times New Roman"/>
          <w:sz w:val="24"/>
          <w:szCs w:val="24"/>
          <w:lang w:val="kk-KZ"/>
        </w:rPr>
      </w:pPr>
      <w:r w:rsidRPr="00936DC6">
        <w:rPr>
          <w:rFonts w:ascii="Times New Roman" w:hAnsi="Times New Roman" w:cs="Times New Roman"/>
          <w:sz w:val="24"/>
          <w:szCs w:val="24"/>
          <w:lang w:val="kk-KZ"/>
        </w:rPr>
        <w:t>Қажетті құжаттарды жинағаннан ке</w:t>
      </w:r>
      <w:r>
        <w:rPr>
          <w:rFonts w:ascii="Times New Roman" w:hAnsi="Times New Roman" w:cs="Times New Roman"/>
          <w:sz w:val="24"/>
          <w:szCs w:val="24"/>
          <w:lang w:val="kk-KZ"/>
        </w:rPr>
        <w:t>йін әлеуетті асырап алушылар кив – k</w:t>
      </w:r>
      <w:r w:rsidRPr="00936DC6">
        <w:rPr>
          <w:rFonts w:ascii="Times New Roman" w:hAnsi="Times New Roman" w:cs="Times New Roman"/>
          <w:sz w:val="24"/>
          <w:szCs w:val="24"/>
          <w:lang w:val="kk-KZ"/>
        </w:rPr>
        <w:t>opd.kz</w:t>
      </w:r>
      <w:r w:rsidR="009B731E" w:rsidRPr="009B731E">
        <w:rPr>
          <w:rFonts w:ascii="Times New Roman" w:hAnsi="Times New Roman" w:cs="Times New Roman"/>
          <w:sz w:val="24"/>
          <w:szCs w:val="24"/>
          <w:lang w:val="kk-KZ"/>
        </w:rPr>
        <w:t>.</w:t>
      </w:r>
      <w:r w:rsidRPr="00936DC6">
        <w:rPr>
          <w:rFonts w:ascii="Times New Roman" w:hAnsi="Times New Roman" w:cs="Times New Roman"/>
          <w:sz w:val="24"/>
          <w:szCs w:val="24"/>
          <w:lang w:val="kk-KZ"/>
        </w:rPr>
        <w:t>сайтында тіркеледі. мен балалардың сауалнамаларыме</w:t>
      </w:r>
      <w:r w:rsidR="009B731E">
        <w:rPr>
          <w:rFonts w:ascii="Times New Roman" w:hAnsi="Times New Roman" w:cs="Times New Roman"/>
          <w:sz w:val="24"/>
          <w:szCs w:val="24"/>
          <w:lang w:val="kk-KZ"/>
        </w:rPr>
        <w:t>н танысады.</w:t>
      </w:r>
      <w:r w:rsidR="009B731E" w:rsidRPr="009B731E">
        <w:rPr>
          <w:lang w:val="kk-KZ"/>
        </w:rPr>
        <w:t xml:space="preserve"> </w:t>
      </w:r>
      <w:r w:rsidR="009B731E" w:rsidRPr="009B731E">
        <w:rPr>
          <w:rFonts w:ascii="Times New Roman" w:hAnsi="Times New Roman" w:cs="Times New Roman"/>
          <w:sz w:val="24"/>
          <w:szCs w:val="24"/>
          <w:lang w:val="kk-KZ"/>
        </w:rPr>
        <w:t>Сауалнамада бала туралы ақпара</w:t>
      </w:r>
      <w:r w:rsidR="009B731E">
        <w:rPr>
          <w:rFonts w:ascii="Times New Roman" w:hAnsi="Times New Roman" w:cs="Times New Roman"/>
          <w:sz w:val="24"/>
          <w:szCs w:val="24"/>
          <w:lang w:val="kk-KZ"/>
        </w:rPr>
        <w:t>т бар. Баламен қарым-қатынас</w:t>
      </w:r>
      <w:r w:rsidR="009B731E" w:rsidRPr="009B731E">
        <w:rPr>
          <w:rFonts w:ascii="Times New Roman" w:hAnsi="Times New Roman" w:cs="Times New Roman"/>
          <w:sz w:val="24"/>
          <w:szCs w:val="24"/>
          <w:lang w:val="kk-KZ"/>
        </w:rPr>
        <w:t xml:space="preserve"> kopd.kz балалар дерекқоры берген рұқсат</w:t>
      </w:r>
      <w:r w:rsidR="009B731E">
        <w:rPr>
          <w:rFonts w:ascii="Times New Roman" w:hAnsi="Times New Roman" w:cs="Times New Roman"/>
          <w:sz w:val="24"/>
          <w:szCs w:val="24"/>
          <w:lang w:val="kk-KZ"/>
        </w:rPr>
        <w:t>тар негізінде жүзеге асырылады:</w:t>
      </w:r>
    </w:p>
    <w:p w:rsidR="009B731E" w:rsidRDefault="009B731E" w:rsidP="00276A33">
      <w:pPr>
        <w:rPr>
          <w:rFonts w:ascii="Times New Roman" w:hAnsi="Times New Roman" w:cs="Times New Roman"/>
          <w:sz w:val="24"/>
          <w:szCs w:val="24"/>
          <w:lang w:val="kk-KZ"/>
        </w:rPr>
      </w:pPr>
      <w:r>
        <w:rPr>
          <w:rFonts w:ascii="Times New Roman" w:hAnsi="Times New Roman" w:cs="Times New Roman"/>
          <w:sz w:val="24"/>
          <w:szCs w:val="24"/>
          <w:lang w:val="kk-KZ"/>
        </w:rPr>
        <w:t>- "т</w:t>
      </w:r>
      <w:r w:rsidRPr="009B731E">
        <w:rPr>
          <w:rFonts w:ascii="Times New Roman" w:hAnsi="Times New Roman" w:cs="Times New Roman"/>
          <w:sz w:val="24"/>
          <w:szCs w:val="24"/>
          <w:lang w:val="kk-KZ"/>
        </w:rPr>
        <w:t>анысу мақсатында балаға баруға жолдама" рұқсаты және балаға барғаннан кейін және онымен танысқаннан кейін -</w:t>
      </w:r>
      <w:r>
        <w:rPr>
          <w:rFonts w:ascii="Times New Roman" w:hAnsi="Times New Roman" w:cs="Times New Roman"/>
          <w:sz w:val="24"/>
          <w:szCs w:val="24"/>
          <w:lang w:val="kk-KZ"/>
        </w:rPr>
        <w:t xml:space="preserve"> "Қ</w:t>
      </w:r>
      <w:r w:rsidRPr="009B731E">
        <w:rPr>
          <w:rFonts w:ascii="Times New Roman" w:hAnsi="Times New Roman" w:cs="Times New Roman"/>
          <w:sz w:val="24"/>
          <w:szCs w:val="24"/>
          <w:lang w:val="kk-KZ"/>
        </w:rPr>
        <w:t>арым-қатынас мақсатында балаға баруға жолдама" рұқсаты</w:t>
      </w:r>
      <w:r>
        <w:rPr>
          <w:rFonts w:ascii="Times New Roman" w:hAnsi="Times New Roman" w:cs="Times New Roman"/>
          <w:sz w:val="24"/>
          <w:szCs w:val="24"/>
          <w:lang w:val="kk-KZ"/>
        </w:rPr>
        <w:t>.</w:t>
      </w:r>
      <w:r w:rsidRPr="009B731E">
        <w:rPr>
          <w:lang w:val="kk-KZ"/>
        </w:rPr>
        <w:t xml:space="preserve"> </w:t>
      </w:r>
      <w:r w:rsidRPr="009B731E">
        <w:rPr>
          <w:rFonts w:ascii="Times New Roman" w:hAnsi="Times New Roman" w:cs="Times New Roman"/>
          <w:sz w:val="24"/>
          <w:szCs w:val="24"/>
          <w:lang w:val="kk-KZ"/>
        </w:rPr>
        <w:t>Барлық рәсім қорғаншылық және қамқоршылық органдарының тікелей қатысуымен өтеді.</w:t>
      </w:r>
    </w:p>
    <w:p w:rsidR="009B731E" w:rsidRDefault="009B731E" w:rsidP="00276A33">
      <w:pPr>
        <w:rPr>
          <w:rFonts w:ascii="Times New Roman" w:hAnsi="Times New Roman" w:cs="Times New Roman"/>
          <w:sz w:val="24"/>
          <w:szCs w:val="24"/>
          <w:lang w:val="kk-KZ"/>
        </w:rPr>
      </w:pPr>
      <w:r w:rsidRPr="009B731E">
        <w:rPr>
          <w:rFonts w:ascii="Times New Roman" w:hAnsi="Times New Roman" w:cs="Times New Roman"/>
          <w:sz w:val="24"/>
          <w:szCs w:val="24"/>
          <w:lang w:val="kk-KZ"/>
        </w:rPr>
        <w:t>Мекеме шарт бойынша қызметкерлермен еңбек шарттарынан және тауарлар мен қызметтерді сатып алу шарттарынан басқа жеке тұлғалармен шарттар жасамайды.</w:t>
      </w:r>
    </w:p>
    <w:p w:rsidR="009B731E" w:rsidRDefault="009B731E" w:rsidP="00276A33">
      <w:pPr>
        <w:rPr>
          <w:rFonts w:ascii="Times New Roman" w:hAnsi="Times New Roman" w:cs="Times New Roman"/>
          <w:sz w:val="24"/>
          <w:szCs w:val="24"/>
          <w:lang w:val="kk-KZ"/>
        </w:rPr>
      </w:pPr>
      <w:r>
        <w:rPr>
          <w:rFonts w:ascii="Times New Roman" w:hAnsi="Times New Roman" w:cs="Times New Roman"/>
          <w:sz w:val="24"/>
          <w:szCs w:val="24"/>
          <w:lang w:val="kk-KZ"/>
        </w:rPr>
        <w:t>"Сәбилер</w:t>
      </w:r>
      <w:r w:rsidRPr="009B731E">
        <w:rPr>
          <w:rFonts w:ascii="Times New Roman" w:hAnsi="Times New Roman" w:cs="Times New Roman"/>
          <w:sz w:val="24"/>
          <w:szCs w:val="24"/>
          <w:lang w:val="kk-KZ"/>
        </w:rPr>
        <w:t xml:space="preserve"> үйі" КММ туралы ақпарат мекеменің сайтында "ақпаратқа қол жеткізу туралы" ҚР Заңының талаптарын сақтай отырып және "мемлекеттік органдардың интернет - ресурстарын ақпараттық толықтыру қағидаларын және оларды ұстауға қойылатын талаптарды бекіту туралы"Инвестициялар және даму министрінің м. а. 2016 жылғы 28 қаңтардағы № 116 бұйрығымен ашық қолжетімді</w:t>
      </w:r>
      <w:r>
        <w:rPr>
          <w:rFonts w:ascii="Times New Roman" w:hAnsi="Times New Roman" w:cs="Times New Roman"/>
          <w:sz w:val="24"/>
          <w:szCs w:val="24"/>
          <w:lang w:val="kk-KZ"/>
        </w:rPr>
        <w:t>.</w:t>
      </w:r>
    </w:p>
    <w:p w:rsidR="009B731E" w:rsidRDefault="009B731E" w:rsidP="00276A33">
      <w:pPr>
        <w:rPr>
          <w:rFonts w:ascii="Times New Roman" w:hAnsi="Times New Roman" w:cs="Times New Roman"/>
          <w:sz w:val="24"/>
          <w:szCs w:val="24"/>
          <w:lang w:val="kk-KZ"/>
        </w:rPr>
      </w:pPr>
      <w:r w:rsidRPr="009B731E">
        <w:rPr>
          <w:rFonts w:ascii="Times New Roman" w:hAnsi="Times New Roman" w:cs="Times New Roman"/>
          <w:sz w:val="24"/>
          <w:szCs w:val="24"/>
          <w:lang w:val="kk-KZ"/>
        </w:rPr>
        <w:t>КММ-ге жеке және заңды тұлғалардың өтініштері өтініш берушілерге өтінішті қарау барысын бақылауға және дербес бақылауға мүмкіндік беретін "E - otinish" ақпараттық жүйесі арқылы келіп түседі.</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Ө</w:t>
      </w:r>
      <w:r>
        <w:rPr>
          <w:rFonts w:ascii="Times New Roman" w:hAnsi="Times New Roman" w:cs="Times New Roman"/>
          <w:sz w:val="24"/>
          <w:szCs w:val="24"/>
          <w:lang w:val="kk-KZ"/>
        </w:rPr>
        <w:t>тініштер мен сұраныстар М</w:t>
      </w:r>
      <w:r w:rsidRPr="005606E1">
        <w:rPr>
          <w:rFonts w:ascii="Times New Roman" w:hAnsi="Times New Roman" w:cs="Times New Roman"/>
          <w:sz w:val="24"/>
          <w:szCs w:val="24"/>
          <w:lang w:val="kk-KZ"/>
        </w:rPr>
        <w:t>екеменің де, Бас прокуратураның да қатаң есебінде және бақылауында болады.</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Осыған байланысты сыбайлас жемқорлық тәуекелдері анықталған жоқ</w:t>
      </w:r>
      <w:r>
        <w:rPr>
          <w:rFonts w:ascii="Times New Roman" w:hAnsi="Times New Roman" w:cs="Times New Roman"/>
          <w:sz w:val="24"/>
          <w:szCs w:val="24"/>
          <w:lang w:val="kk-KZ"/>
        </w:rPr>
        <w:t>.</w:t>
      </w:r>
    </w:p>
    <w:p w:rsidR="005606E1" w:rsidRDefault="005606E1" w:rsidP="00276A33">
      <w:pPr>
        <w:rPr>
          <w:rFonts w:ascii="Times New Roman" w:hAnsi="Times New Roman" w:cs="Times New Roman"/>
          <w:i/>
          <w:sz w:val="24"/>
          <w:szCs w:val="24"/>
          <w:lang w:val="kk-KZ"/>
        </w:rPr>
      </w:pPr>
      <w:r w:rsidRPr="005606E1">
        <w:rPr>
          <w:rFonts w:ascii="Times New Roman" w:hAnsi="Times New Roman" w:cs="Times New Roman"/>
          <w:i/>
          <w:sz w:val="24"/>
          <w:szCs w:val="24"/>
          <w:lang w:val="kk-KZ"/>
        </w:rPr>
        <w:t>- оның қызметіне қатысты нормативтік құқықтық актілерде сыбайлас жемқорлық тәуекелдерін анықтау</w:t>
      </w:r>
    </w:p>
    <w:p w:rsidR="005606E1" w:rsidRDefault="005606E1" w:rsidP="00276A33">
      <w:pPr>
        <w:rPr>
          <w:rFonts w:ascii="Times New Roman" w:hAnsi="Times New Roman" w:cs="Times New Roman"/>
          <w:sz w:val="24"/>
          <w:szCs w:val="24"/>
          <w:lang w:val="kk-KZ"/>
        </w:rPr>
      </w:pPr>
      <w:r>
        <w:rPr>
          <w:rFonts w:ascii="Times New Roman" w:hAnsi="Times New Roman" w:cs="Times New Roman"/>
          <w:sz w:val="24"/>
          <w:szCs w:val="24"/>
          <w:lang w:val="kk-KZ"/>
        </w:rPr>
        <w:t xml:space="preserve">"Сәбилер </w:t>
      </w:r>
      <w:r w:rsidRPr="005606E1">
        <w:rPr>
          <w:rFonts w:ascii="Times New Roman" w:hAnsi="Times New Roman" w:cs="Times New Roman"/>
          <w:sz w:val="24"/>
          <w:szCs w:val="24"/>
          <w:lang w:val="kk-KZ"/>
        </w:rPr>
        <w:t>үйі" КММ өз қызметін ережеге, сондай-ақ ішкі құжаттарға (Қағидаларға, нұсқаулықтарға, бұйрықтарға және т. б.) сәйкес жүзеге асырады</w:t>
      </w:r>
      <w:r>
        <w:rPr>
          <w:rFonts w:ascii="Times New Roman" w:hAnsi="Times New Roman" w:cs="Times New Roman"/>
          <w:sz w:val="24"/>
          <w:szCs w:val="24"/>
          <w:lang w:val="kk-KZ"/>
        </w:rPr>
        <w:t>.</w:t>
      </w:r>
    </w:p>
    <w:p w:rsidR="005606E1" w:rsidRDefault="005606E1" w:rsidP="00276A33">
      <w:pPr>
        <w:rPr>
          <w:rFonts w:ascii="Times New Roman" w:hAnsi="Times New Roman" w:cs="Times New Roman"/>
          <w:sz w:val="24"/>
          <w:szCs w:val="24"/>
          <w:lang w:val="kk-KZ"/>
        </w:rPr>
      </w:pPr>
      <w:r>
        <w:rPr>
          <w:rFonts w:ascii="Times New Roman" w:hAnsi="Times New Roman" w:cs="Times New Roman"/>
          <w:sz w:val="24"/>
          <w:szCs w:val="24"/>
          <w:lang w:val="kk-KZ"/>
        </w:rPr>
        <w:t>Талдау барысында М</w:t>
      </w:r>
      <w:r w:rsidRPr="005606E1">
        <w:rPr>
          <w:rFonts w:ascii="Times New Roman" w:hAnsi="Times New Roman" w:cs="Times New Roman"/>
          <w:sz w:val="24"/>
          <w:szCs w:val="24"/>
          <w:lang w:val="kk-KZ"/>
        </w:rPr>
        <w:t>екеменің қызметін реттейтін ішкі құжаттар зерделенді.</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 xml:space="preserve">Өз қалауы бойынша жеке және заңды тұлғалардың құқықтық қатынастардың туындауына бастамашылық жасау өкілеттіктерінің мүмкіндіктерін қамтитын ережелерді; лауазымды адамның құзыреті шеңберінде шешім қабылдау үшін тізбеде көзделмеген қосымша құжаттарды сұрату мүмкіндігін; Жеке және заңды тұлғалардың өз құқықтары мен заңды тұлғаларын іске асыру кезінде кедергілер жасауға ықпал ететін, лауазымды тұлғалардың </w:t>
      </w:r>
      <w:r w:rsidRPr="005606E1">
        <w:rPr>
          <w:rFonts w:ascii="Times New Roman" w:hAnsi="Times New Roman" w:cs="Times New Roman"/>
          <w:sz w:val="24"/>
          <w:szCs w:val="24"/>
          <w:lang w:val="kk-KZ"/>
        </w:rPr>
        <w:lastRenderedPageBreak/>
        <w:t>өз қалауы бойынша шешімдер қабылдауына ықпал ететін ережелерді мүдделер; зерттеу барысында пайда алу мақсатында өкілеттіктерді ерікті түрде анықтаудың ауырлығы анықталған жоқ</w:t>
      </w:r>
      <w:r>
        <w:rPr>
          <w:rFonts w:ascii="Times New Roman" w:hAnsi="Times New Roman" w:cs="Times New Roman"/>
          <w:sz w:val="24"/>
          <w:szCs w:val="24"/>
          <w:lang w:val="kk-KZ"/>
        </w:rPr>
        <w:t>.</w:t>
      </w:r>
    </w:p>
    <w:p w:rsidR="005606E1" w:rsidRDefault="005606E1" w:rsidP="00276A33">
      <w:pPr>
        <w:rPr>
          <w:rFonts w:ascii="Times New Roman" w:hAnsi="Times New Roman" w:cs="Times New Roman"/>
          <w:sz w:val="24"/>
          <w:szCs w:val="24"/>
          <w:lang w:val="kk-KZ"/>
        </w:rPr>
      </w:pPr>
      <w:r w:rsidRPr="005606E1">
        <w:rPr>
          <w:rFonts w:ascii="Times New Roman" w:hAnsi="Times New Roman" w:cs="Times New Roman"/>
          <w:sz w:val="24"/>
          <w:szCs w:val="24"/>
          <w:lang w:val="kk-KZ"/>
        </w:rPr>
        <w:t>Корпоративтік этика кодексі қызметкерлердің мінез-құлқының негізгі принциптері мен стандарттарын анықтайды. Олардың әрқайсысы өз мінез-құлқы шеңберінде кодекс нормаларын сақтауға дербес жауапты болады.</w:t>
      </w:r>
    </w:p>
    <w:p w:rsidR="00BC3C27" w:rsidRDefault="00BC3C27" w:rsidP="00276A33">
      <w:pPr>
        <w:rPr>
          <w:rFonts w:ascii="Times New Roman" w:hAnsi="Times New Roman" w:cs="Times New Roman"/>
          <w:sz w:val="24"/>
          <w:szCs w:val="24"/>
          <w:lang w:val="kk-KZ"/>
        </w:rPr>
      </w:pPr>
      <w:r w:rsidRPr="00BC3C27">
        <w:rPr>
          <w:rFonts w:ascii="Times New Roman" w:hAnsi="Times New Roman" w:cs="Times New Roman"/>
          <w:sz w:val="24"/>
          <w:szCs w:val="24"/>
          <w:lang w:val="kk-KZ"/>
        </w:rPr>
        <w:t>Қабылданған сыбайлас жемқорлыққа қарсы стандарттар - қолдануға міндетті мекеменің қызметін ақпараттық - талдамалық, ұйымдық - құқықтық және материалдық - техникалық қамтамасыз етуді жүзеге асыру кезінде туындайтын қоғамдық қатынастар саласындағы сыбайлас жемқорлықтың алдын алуға бағытталған ұсынымдар, сондай-ақ сыбайлас жемқорлық құқық бұзушылықтың туындауына жол бермеуге мүмкіндік береді.</w:t>
      </w:r>
    </w:p>
    <w:p w:rsidR="00BC3C27" w:rsidRPr="005606E1" w:rsidRDefault="00BC3C27" w:rsidP="00276A33">
      <w:pPr>
        <w:rPr>
          <w:rFonts w:ascii="Times New Roman" w:hAnsi="Times New Roman" w:cs="Times New Roman"/>
          <w:sz w:val="24"/>
          <w:szCs w:val="24"/>
          <w:lang w:val="kk-KZ"/>
        </w:rPr>
      </w:pPr>
      <w:r w:rsidRPr="00BC3C27">
        <w:rPr>
          <w:rFonts w:ascii="Times New Roman" w:hAnsi="Times New Roman" w:cs="Times New Roman"/>
          <w:sz w:val="24"/>
          <w:szCs w:val="24"/>
          <w:lang w:val="kk-KZ"/>
        </w:rPr>
        <w:t>Сыбайлас жемқорлық құқық бұзушылықтар жасауға ықпал ететін өкілеттіктер мен ережелерді талдау нәтижелері бойынша сыбайлас жемқорлық тәуекелдері фактілері анықталған жоқ.</w:t>
      </w:r>
    </w:p>
    <w:p w:rsidR="00936DC6" w:rsidRPr="005606E1" w:rsidRDefault="00936DC6" w:rsidP="00276A33">
      <w:pPr>
        <w:rPr>
          <w:rFonts w:ascii="Times New Roman" w:hAnsi="Times New Roman" w:cs="Times New Roman"/>
          <w:i/>
          <w:sz w:val="24"/>
          <w:szCs w:val="24"/>
          <w:lang w:val="kk-KZ"/>
        </w:rPr>
      </w:pPr>
    </w:p>
    <w:p w:rsidR="00276A33" w:rsidRPr="00276A33" w:rsidRDefault="00276A33" w:rsidP="00276A33">
      <w:pPr>
        <w:rPr>
          <w:rFonts w:ascii="Times New Roman" w:hAnsi="Times New Roman" w:cs="Times New Roman"/>
          <w:i/>
          <w:sz w:val="24"/>
          <w:szCs w:val="24"/>
          <w:lang w:val="kk-KZ"/>
        </w:rPr>
      </w:pPr>
    </w:p>
    <w:sectPr w:rsidR="00276A33" w:rsidRPr="00276A33" w:rsidSect="00503F2C">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EDA"/>
    <w:rsid w:val="00004785"/>
    <w:rsid w:val="0015743C"/>
    <w:rsid w:val="00222FE2"/>
    <w:rsid w:val="002729DF"/>
    <w:rsid w:val="00276A33"/>
    <w:rsid w:val="00314965"/>
    <w:rsid w:val="00497EDA"/>
    <w:rsid w:val="00503F2C"/>
    <w:rsid w:val="005606E1"/>
    <w:rsid w:val="00666E8D"/>
    <w:rsid w:val="0079339A"/>
    <w:rsid w:val="007E175F"/>
    <w:rsid w:val="00840D53"/>
    <w:rsid w:val="009122C3"/>
    <w:rsid w:val="00936DC6"/>
    <w:rsid w:val="00945418"/>
    <w:rsid w:val="009B731E"/>
    <w:rsid w:val="009C1F42"/>
    <w:rsid w:val="009E682E"/>
    <w:rsid w:val="009F2B93"/>
    <w:rsid w:val="00B22346"/>
    <w:rsid w:val="00B42349"/>
    <w:rsid w:val="00BC3C27"/>
    <w:rsid w:val="00C03749"/>
    <w:rsid w:val="00D51E68"/>
    <w:rsid w:val="00E0598B"/>
    <w:rsid w:val="00E14AD2"/>
    <w:rsid w:val="00EB4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5DEC1-BD24-458D-8F3D-AE5353FC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682E"/>
    <w:pPr>
      <w:spacing w:after="0" w:line="240" w:lineRule="auto"/>
    </w:pPr>
  </w:style>
  <w:style w:type="paragraph" w:styleId="a4">
    <w:name w:val="List Paragraph"/>
    <w:basedOn w:val="a"/>
    <w:uiPriority w:val="34"/>
    <w:qFormat/>
    <w:rsid w:val="009B7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35DC5-204F-471C-AEFF-90C669A91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7</Pages>
  <Words>3060</Words>
  <Characters>17446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Kriushov</cp:lastModifiedBy>
  <cp:revision>4</cp:revision>
  <dcterms:created xsi:type="dcterms:W3CDTF">2023-09-15T10:36:00Z</dcterms:created>
  <dcterms:modified xsi:type="dcterms:W3CDTF">2023-10-09T09:54:00Z</dcterms:modified>
</cp:coreProperties>
</file>